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3A0" w:rsidRDefault="003643A0" w:rsidP="003643A0">
      <w:pPr>
        <w:pStyle w:val="paragraph"/>
        <w:numPr>
          <w:ilvl w:val="0"/>
          <w:numId w:val="1"/>
        </w:numPr>
        <w:spacing w:before="0" w:beforeAutospacing="0" w:after="0" w:afterAutospacing="0"/>
        <w:ind w:left="360" w:firstLine="0"/>
        <w:textAlignment w:val="baseline"/>
        <w:rPr>
          <w:rStyle w:val="eop"/>
        </w:rPr>
      </w:pPr>
      <w:r w:rsidRPr="003643A0">
        <w:rPr>
          <w:rStyle w:val="normaltextrun"/>
        </w:rPr>
        <w:t>Call to Order: 4:31pm</w:t>
      </w:r>
      <w:r w:rsidRPr="003643A0">
        <w:rPr>
          <w:rStyle w:val="tabchar"/>
        </w:rPr>
        <w:t xml:space="preserve"> </w:t>
      </w:r>
      <w:r w:rsidRPr="003643A0">
        <w:rPr>
          <w:rStyle w:val="eop"/>
        </w:rPr>
        <w:t> </w:t>
      </w:r>
    </w:p>
    <w:p w:rsidR="003643A0" w:rsidRPr="003643A0" w:rsidRDefault="003643A0" w:rsidP="003643A0">
      <w:pPr>
        <w:pStyle w:val="paragraph"/>
        <w:spacing w:before="0" w:beforeAutospacing="0" w:after="0" w:afterAutospacing="0"/>
        <w:ind w:left="360"/>
        <w:textAlignment w:val="baseline"/>
      </w:pPr>
    </w:p>
    <w:p w:rsidR="003643A0" w:rsidRDefault="003643A0" w:rsidP="003643A0">
      <w:pPr>
        <w:pStyle w:val="paragraph"/>
        <w:numPr>
          <w:ilvl w:val="0"/>
          <w:numId w:val="2"/>
        </w:numPr>
        <w:spacing w:before="0" w:beforeAutospacing="0" w:after="0" w:afterAutospacing="0"/>
        <w:ind w:left="360" w:firstLine="0"/>
        <w:textAlignment w:val="baseline"/>
        <w:rPr>
          <w:rStyle w:val="eop"/>
        </w:rPr>
      </w:pPr>
      <w:r w:rsidRPr="003643A0">
        <w:rPr>
          <w:rStyle w:val="normaltextrun"/>
        </w:rPr>
        <w:t>Housekeeping</w:t>
      </w:r>
      <w:r w:rsidRPr="003643A0">
        <w:rPr>
          <w:rStyle w:val="tabchar"/>
        </w:rPr>
        <w:t xml:space="preserve"> </w:t>
      </w:r>
      <w:r w:rsidRPr="003643A0">
        <w:rPr>
          <w:rStyle w:val="eop"/>
        </w:rPr>
        <w:t> </w:t>
      </w:r>
    </w:p>
    <w:p w:rsidR="003643A0" w:rsidRPr="003643A0" w:rsidRDefault="003643A0" w:rsidP="003643A0">
      <w:pPr>
        <w:pStyle w:val="paragraph"/>
        <w:spacing w:before="0" w:beforeAutospacing="0" w:after="0" w:afterAutospacing="0"/>
        <w:ind w:left="360"/>
        <w:textAlignment w:val="baseline"/>
      </w:pPr>
    </w:p>
    <w:p w:rsidR="003643A0" w:rsidRDefault="003643A0" w:rsidP="003643A0">
      <w:pPr>
        <w:pStyle w:val="paragraph"/>
        <w:numPr>
          <w:ilvl w:val="0"/>
          <w:numId w:val="3"/>
        </w:numPr>
        <w:spacing w:before="0" w:beforeAutospacing="0" w:after="0" w:afterAutospacing="0"/>
        <w:ind w:left="360" w:firstLine="0"/>
        <w:textAlignment w:val="baseline"/>
        <w:rPr>
          <w:rStyle w:val="eop"/>
        </w:rPr>
      </w:pPr>
      <w:r w:rsidRPr="003643A0">
        <w:rPr>
          <w:rStyle w:val="normaltextrun"/>
        </w:rPr>
        <w:t xml:space="preserve">Approval of Minutes - March 2023 </w:t>
      </w:r>
      <w:r w:rsidRPr="003643A0">
        <w:rPr>
          <w:rStyle w:val="eop"/>
        </w:rPr>
        <w:t> </w:t>
      </w:r>
    </w:p>
    <w:p w:rsidR="003643A0" w:rsidRPr="003643A0" w:rsidRDefault="003643A0" w:rsidP="003643A0">
      <w:pPr>
        <w:pStyle w:val="paragraph"/>
        <w:spacing w:before="0" w:beforeAutospacing="0" w:after="0" w:afterAutospacing="0"/>
        <w:ind w:left="360"/>
        <w:textAlignment w:val="baseline"/>
      </w:pPr>
    </w:p>
    <w:p w:rsidR="003643A0" w:rsidRPr="003643A0" w:rsidRDefault="003643A0" w:rsidP="003643A0">
      <w:pPr>
        <w:pStyle w:val="paragraph"/>
        <w:numPr>
          <w:ilvl w:val="0"/>
          <w:numId w:val="4"/>
        </w:numPr>
        <w:spacing w:before="0" w:beforeAutospacing="0" w:after="0" w:afterAutospacing="0"/>
        <w:ind w:left="360" w:firstLine="0"/>
        <w:textAlignment w:val="baseline"/>
      </w:pPr>
      <w:r w:rsidRPr="003643A0">
        <w:rPr>
          <w:rStyle w:val="normaltextrun"/>
        </w:rPr>
        <w:t>Reports</w:t>
      </w:r>
      <w:r w:rsidRPr="003643A0">
        <w:rPr>
          <w:rStyle w:val="eop"/>
        </w:rPr>
        <w:t> </w:t>
      </w:r>
    </w:p>
    <w:p w:rsidR="003643A0" w:rsidRPr="003643A0" w:rsidRDefault="003643A0" w:rsidP="003643A0">
      <w:pPr>
        <w:pStyle w:val="paragraph"/>
        <w:spacing w:before="0" w:beforeAutospacing="0" w:after="0" w:afterAutospacing="0"/>
        <w:ind w:left="1440" w:hanging="660"/>
        <w:textAlignment w:val="baseline"/>
      </w:pPr>
      <w:r w:rsidRPr="003643A0">
        <w:rPr>
          <w:rStyle w:val="normaltextrun"/>
        </w:rPr>
        <w:t>a.</w:t>
      </w:r>
      <w:r w:rsidRPr="003643A0">
        <w:rPr>
          <w:rStyle w:val="tabchar"/>
        </w:rPr>
        <w:t xml:space="preserve"> </w:t>
      </w:r>
      <w:r w:rsidRPr="003643A0">
        <w:rPr>
          <w:rStyle w:val="normaltextrun"/>
        </w:rPr>
        <w:t xml:space="preserve">Faculty Affairs Update – </w:t>
      </w:r>
      <w:r w:rsidRPr="003643A0">
        <w:rPr>
          <w:rStyle w:val="normaltextrun"/>
          <w:sz w:val="22"/>
        </w:rPr>
        <w:t xml:space="preserve">Dr. Kevin </w:t>
      </w:r>
      <w:proofErr w:type="spellStart"/>
      <w:r w:rsidRPr="003643A0">
        <w:rPr>
          <w:rStyle w:val="normaltextrun"/>
          <w:sz w:val="22"/>
        </w:rPr>
        <w:t>Morano</w:t>
      </w:r>
      <w:proofErr w:type="spellEnd"/>
      <w:r w:rsidRPr="003643A0">
        <w:rPr>
          <w:rStyle w:val="normaltextrun"/>
          <w:sz w:val="22"/>
        </w:rPr>
        <w:t>, Senior Vice President for Academic and Faculty Affairs </w:t>
      </w:r>
      <w:r w:rsidRPr="003643A0">
        <w:rPr>
          <w:rStyle w:val="eop"/>
          <w:sz w:val="22"/>
        </w:rPr>
        <w:t> </w:t>
      </w:r>
    </w:p>
    <w:p w:rsidR="003643A0" w:rsidRPr="003643A0" w:rsidRDefault="003643A0" w:rsidP="003643A0">
      <w:pPr>
        <w:pStyle w:val="paragraph"/>
        <w:numPr>
          <w:ilvl w:val="0"/>
          <w:numId w:val="5"/>
        </w:numPr>
        <w:tabs>
          <w:tab w:val="left" w:pos="1710"/>
        </w:tabs>
        <w:spacing w:before="0" w:beforeAutospacing="0" w:after="0" w:afterAutospacing="0"/>
        <w:ind w:left="1440" w:firstLine="0"/>
        <w:textAlignment w:val="baseline"/>
      </w:pPr>
      <w:r w:rsidRPr="003643A0">
        <w:rPr>
          <w:rStyle w:val="normaltextrun"/>
        </w:rPr>
        <w:t>Faculty affairs:  We have 101 promotions – 17 tenure </w:t>
      </w:r>
      <w:r w:rsidRPr="003643A0">
        <w:rPr>
          <w:rStyle w:val="eop"/>
        </w:rPr>
        <w:t> </w:t>
      </w:r>
    </w:p>
    <w:p w:rsidR="003643A0" w:rsidRPr="003643A0" w:rsidRDefault="003643A0" w:rsidP="003643A0">
      <w:pPr>
        <w:pStyle w:val="paragraph"/>
        <w:numPr>
          <w:ilvl w:val="0"/>
          <w:numId w:val="5"/>
        </w:numPr>
        <w:tabs>
          <w:tab w:val="left" w:pos="1710"/>
        </w:tabs>
        <w:spacing w:before="0" w:beforeAutospacing="0" w:after="0" w:afterAutospacing="0"/>
        <w:ind w:left="1440" w:firstLine="0"/>
        <w:textAlignment w:val="baseline"/>
      </w:pPr>
      <w:r w:rsidRPr="003643A0">
        <w:rPr>
          <w:rStyle w:val="normaltextrun"/>
        </w:rPr>
        <w:t>Legislature</w:t>
      </w:r>
      <w:r>
        <w:rPr>
          <w:rStyle w:val="normaltextrun"/>
        </w:rPr>
        <w:t>:</w:t>
      </w:r>
    </w:p>
    <w:p w:rsidR="003643A0" w:rsidRPr="003643A0" w:rsidRDefault="003643A0" w:rsidP="003643A0">
      <w:pPr>
        <w:pStyle w:val="paragraph"/>
        <w:spacing w:before="0" w:beforeAutospacing="0" w:after="0" w:afterAutospacing="0"/>
        <w:ind w:left="1800"/>
        <w:textAlignment w:val="baseline"/>
      </w:pPr>
      <w:r w:rsidRPr="003643A0">
        <w:rPr>
          <w:rStyle w:val="normaltextrun"/>
        </w:rPr>
        <w:t>a) Financial</w:t>
      </w:r>
      <w:r>
        <w:rPr>
          <w:rStyle w:val="normaltextrun"/>
        </w:rPr>
        <w:t xml:space="preserve"> - </w:t>
      </w:r>
    </w:p>
    <w:p w:rsidR="003643A0" w:rsidRPr="003643A0" w:rsidRDefault="003643A0" w:rsidP="002901B6">
      <w:pPr>
        <w:pStyle w:val="paragraph"/>
        <w:numPr>
          <w:ilvl w:val="0"/>
          <w:numId w:val="30"/>
        </w:numPr>
        <w:spacing w:before="0" w:beforeAutospacing="0" w:after="0" w:afterAutospacing="0"/>
        <w:textAlignment w:val="baseline"/>
      </w:pPr>
      <w:r w:rsidRPr="003643A0">
        <w:rPr>
          <w:rStyle w:val="normaltextrun"/>
        </w:rPr>
        <w:t>House and Senate have tentatively approved $17 Million for the mission-specific formula for the University as part of the incentive program for successfully growing our research portfolio by certain tiers in the past couple of years. Plan is to channel the funds back into research. This is the highest payout among all health-related institutions (HRIs) in the UT System </w:t>
      </w:r>
      <w:r w:rsidRPr="003643A0">
        <w:rPr>
          <w:rStyle w:val="eop"/>
        </w:rPr>
        <w:t> </w:t>
      </w:r>
    </w:p>
    <w:p w:rsidR="003643A0" w:rsidRPr="003643A0" w:rsidRDefault="003643A0" w:rsidP="002901B6">
      <w:pPr>
        <w:pStyle w:val="paragraph"/>
        <w:numPr>
          <w:ilvl w:val="0"/>
          <w:numId w:val="30"/>
        </w:numPr>
        <w:spacing w:before="0" w:beforeAutospacing="0" w:after="0" w:afterAutospacing="0"/>
        <w:textAlignment w:val="baseline"/>
      </w:pPr>
      <w:r w:rsidRPr="003643A0">
        <w:rPr>
          <w:rStyle w:val="normaltextrun"/>
        </w:rPr>
        <w:t>Texas Epidemic Public Health Institute (TEPHI): $40 million approved in Senate, awaiting confirmation in the House. </w:t>
      </w:r>
      <w:r w:rsidRPr="003643A0">
        <w:rPr>
          <w:rStyle w:val="eop"/>
        </w:rPr>
        <w:t> </w:t>
      </w:r>
    </w:p>
    <w:p w:rsidR="003643A0" w:rsidRPr="003643A0" w:rsidRDefault="003643A0" w:rsidP="002901B6">
      <w:pPr>
        <w:pStyle w:val="paragraph"/>
        <w:numPr>
          <w:ilvl w:val="0"/>
          <w:numId w:val="30"/>
        </w:numPr>
        <w:spacing w:before="0" w:beforeAutospacing="0" w:after="0" w:afterAutospacing="0"/>
        <w:textAlignment w:val="baseline"/>
      </w:pPr>
      <w:r w:rsidRPr="003643A0">
        <w:rPr>
          <w:rStyle w:val="normaltextrun"/>
        </w:rPr>
        <w:t>All payers claim database – through the UT School of Public Health, allows compilation of insurance information and medical records; a great source for research</w:t>
      </w:r>
      <w:r w:rsidRPr="003643A0">
        <w:rPr>
          <w:rStyle w:val="eop"/>
        </w:rPr>
        <w:t> </w:t>
      </w:r>
    </w:p>
    <w:p w:rsidR="003643A0" w:rsidRDefault="003643A0" w:rsidP="002901B6">
      <w:pPr>
        <w:pStyle w:val="paragraph"/>
        <w:numPr>
          <w:ilvl w:val="0"/>
          <w:numId w:val="30"/>
        </w:numPr>
        <w:spacing w:before="0" w:beforeAutospacing="0" w:after="0" w:afterAutospacing="0"/>
        <w:textAlignment w:val="baseline"/>
        <w:rPr>
          <w:rStyle w:val="eop"/>
        </w:rPr>
      </w:pPr>
      <w:r w:rsidRPr="003643A0">
        <w:rPr>
          <w:rStyle w:val="normaltextrun"/>
        </w:rPr>
        <w:t>Wishlist funding:  awaiting response of some funding for new School of Behavioral Health sciences  </w:t>
      </w:r>
      <w:r w:rsidRPr="003643A0">
        <w:rPr>
          <w:rStyle w:val="eop"/>
        </w:rPr>
        <w:t> </w:t>
      </w:r>
    </w:p>
    <w:p w:rsidR="003643A0" w:rsidRPr="003643A0" w:rsidRDefault="003643A0" w:rsidP="003643A0">
      <w:pPr>
        <w:pStyle w:val="paragraph"/>
        <w:spacing w:before="0" w:beforeAutospacing="0" w:after="0" w:afterAutospacing="0"/>
        <w:ind w:left="2430"/>
        <w:textAlignment w:val="baseline"/>
      </w:pPr>
    </w:p>
    <w:p w:rsidR="003643A0" w:rsidRDefault="003643A0" w:rsidP="003643A0">
      <w:pPr>
        <w:pStyle w:val="paragraph"/>
        <w:spacing w:before="0" w:beforeAutospacing="0" w:after="0" w:afterAutospacing="0"/>
        <w:ind w:left="1800"/>
        <w:textAlignment w:val="baseline"/>
        <w:rPr>
          <w:rStyle w:val="eop"/>
        </w:rPr>
      </w:pPr>
      <w:r w:rsidRPr="003643A0">
        <w:rPr>
          <w:rStyle w:val="normaltextrun"/>
        </w:rPr>
        <w:t>b) Senate Bill 18: relates to the debate about future granting of Tenure at public institutions in Texas.  This would eliminate the ability of public institutions and HRIs to award tenure to newly hired and non-tenured faculty.  It does not apply to already tenured faculty. Likely to pass in the Senate, unclear if enough votes in the House.</w:t>
      </w:r>
      <w:r w:rsidRPr="003643A0">
        <w:rPr>
          <w:rStyle w:val="eop"/>
        </w:rPr>
        <w:t> </w:t>
      </w:r>
    </w:p>
    <w:p w:rsidR="003643A0" w:rsidRPr="003643A0" w:rsidRDefault="003643A0" w:rsidP="003643A0">
      <w:pPr>
        <w:pStyle w:val="paragraph"/>
        <w:spacing w:before="0" w:beforeAutospacing="0" w:after="0" w:afterAutospacing="0"/>
        <w:ind w:left="1800"/>
        <w:textAlignment w:val="baseline"/>
      </w:pPr>
    </w:p>
    <w:p w:rsidR="003643A0" w:rsidRPr="003643A0" w:rsidRDefault="003643A0" w:rsidP="003643A0">
      <w:pPr>
        <w:pStyle w:val="paragraph"/>
        <w:spacing w:before="0" w:beforeAutospacing="0" w:after="0" w:afterAutospacing="0"/>
        <w:ind w:left="1800"/>
        <w:textAlignment w:val="baseline"/>
      </w:pPr>
      <w:r w:rsidRPr="003643A0">
        <w:rPr>
          <w:rStyle w:val="normaltextrun"/>
        </w:rPr>
        <w:t>c) Senate Bill 17: Diversity, Equity and Inclusion (DEI)</w:t>
      </w:r>
      <w:r w:rsidRPr="003643A0">
        <w:rPr>
          <w:rStyle w:val="eop"/>
        </w:rPr>
        <w:t> </w:t>
      </w:r>
    </w:p>
    <w:p w:rsidR="003643A0" w:rsidRPr="003643A0" w:rsidRDefault="003643A0" w:rsidP="002901B6">
      <w:pPr>
        <w:pStyle w:val="paragraph"/>
        <w:numPr>
          <w:ilvl w:val="0"/>
          <w:numId w:val="31"/>
        </w:numPr>
        <w:spacing w:before="0" w:beforeAutospacing="0" w:after="0" w:afterAutospacing="0"/>
        <w:textAlignment w:val="baseline"/>
      </w:pPr>
      <w:r w:rsidRPr="003643A0">
        <w:rPr>
          <w:rStyle w:val="normaltextrun"/>
        </w:rPr>
        <w:t>DEI bill: ongoing debates; spear headed by Senator Brandon Creighton – passed on party lines in the Senate, the House will discuss it soon. Some parts will be a “must pass” bill to the Governor’s desk. </w:t>
      </w:r>
      <w:r w:rsidRPr="003643A0">
        <w:rPr>
          <w:rStyle w:val="eop"/>
        </w:rPr>
        <w:t> </w:t>
      </w:r>
    </w:p>
    <w:p w:rsidR="003643A0" w:rsidRPr="003643A0" w:rsidRDefault="003643A0" w:rsidP="002901B6">
      <w:pPr>
        <w:pStyle w:val="paragraph"/>
        <w:numPr>
          <w:ilvl w:val="0"/>
          <w:numId w:val="31"/>
        </w:numPr>
        <w:spacing w:before="0" w:beforeAutospacing="0" w:after="0" w:afterAutospacing="0"/>
        <w:textAlignment w:val="baseline"/>
      </w:pPr>
      <w:r w:rsidRPr="003643A0">
        <w:rPr>
          <w:rStyle w:val="normaltextrun"/>
        </w:rPr>
        <w:t>The bill consists of the elimination of DEI offices and administration positions, elimination of DEI statements and consideration in hiring. It will not affect teaching, research, student organizations, invited speakers, all overall student-success initiatives. Student admissions not included (despite ongoing lawsuits). </w:t>
      </w:r>
      <w:r w:rsidRPr="003643A0">
        <w:rPr>
          <w:rStyle w:val="eop"/>
        </w:rPr>
        <w:t> </w:t>
      </w:r>
    </w:p>
    <w:p w:rsidR="003643A0" w:rsidRPr="003643A0" w:rsidRDefault="003643A0" w:rsidP="002901B6">
      <w:pPr>
        <w:pStyle w:val="paragraph"/>
        <w:numPr>
          <w:ilvl w:val="0"/>
          <w:numId w:val="31"/>
        </w:numPr>
        <w:spacing w:before="0" w:beforeAutospacing="0" w:after="0" w:afterAutospacing="0"/>
        <w:textAlignment w:val="baseline"/>
      </w:pPr>
      <w:r w:rsidRPr="003643A0">
        <w:rPr>
          <w:rStyle w:val="normaltextrun"/>
        </w:rPr>
        <w:t>New amendment: if passed, State can sue accreditation institutions that penalize academic institutions for following the new Texas law.</w:t>
      </w:r>
      <w:r w:rsidRPr="003643A0">
        <w:rPr>
          <w:rStyle w:val="eop"/>
        </w:rPr>
        <w:t> </w:t>
      </w:r>
    </w:p>
    <w:p w:rsidR="003643A0" w:rsidRDefault="003643A0" w:rsidP="002901B6">
      <w:pPr>
        <w:pStyle w:val="paragraph"/>
        <w:numPr>
          <w:ilvl w:val="0"/>
          <w:numId w:val="31"/>
        </w:numPr>
        <w:spacing w:before="0" w:beforeAutospacing="0" w:after="0" w:afterAutospacing="0"/>
        <w:textAlignment w:val="baseline"/>
        <w:rPr>
          <w:rStyle w:val="eop"/>
        </w:rPr>
      </w:pPr>
      <w:r w:rsidRPr="003643A0">
        <w:rPr>
          <w:rStyle w:val="normaltextrun"/>
        </w:rPr>
        <w:t>UT Health Houston is not making a statement or making changes at this time but continues pursuit of excellence and pursuit of equity in all our processes.</w:t>
      </w:r>
      <w:r w:rsidRPr="003643A0">
        <w:rPr>
          <w:rStyle w:val="eop"/>
        </w:rPr>
        <w:t> </w:t>
      </w:r>
    </w:p>
    <w:p w:rsidR="003643A0" w:rsidRDefault="003643A0" w:rsidP="003643A0">
      <w:pPr>
        <w:pStyle w:val="paragraph"/>
        <w:spacing w:before="0" w:beforeAutospacing="0" w:after="0" w:afterAutospacing="0"/>
        <w:textAlignment w:val="baseline"/>
      </w:pPr>
    </w:p>
    <w:p w:rsidR="003643A0" w:rsidRDefault="003643A0" w:rsidP="003643A0">
      <w:pPr>
        <w:pStyle w:val="paragraph"/>
        <w:spacing w:before="0" w:beforeAutospacing="0" w:after="0" w:afterAutospacing="0"/>
        <w:textAlignment w:val="baseline"/>
      </w:pPr>
    </w:p>
    <w:p w:rsidR="002901B6" w:rsidRPr="003643A0" w:rsidRDefault="002901B6" w:rsidP="003643A0">
      <w:pPr>
        <w:pStyle w:val="paragraph"/>
        <w:spacing w:before="0" w:beforeAutospacing="0" w:after="0" w:afterAutospacing="0"/>
        <w:textAlignment w:val="baseline"/>
      </w:pPr>
    </w:p>
    <w:p w:rsidR="003643A0" w:rsidRDefault="003643A0" w:rsidP="002901B6">
      <w:pPr>
        <w:pStyle w:val="paragraph"/>
        <w:numPr>
          <w:ilvl w:val="0"/>
          <w:numId w:val="31"/>
        </w:numPr>
        <w:spacing w:before="0" w:beforeAutospacing="0" w:after="0" w:afterAutospacing="0"/>
        <w:textAlignment w:val="baseline"/>
        <w:rPr>
          <w:rStyle w:val="normaltextrun"/>
        </w:rPr>
      </w:pPr>
      <w:r w:rsidRPr="003643A0">
        <w:rPr>
          <w:rStyle w:val="normaltextrun"/>
        </w:rPr>
        <w:lastRenderedPageBreak/>
        <w:t>Questions:</w:t>
      </w:r>
      <w:r>
        <w:rPr>
          <w:rStyle w:val="normaltextrun"/>
        </w:rPr>
        <w:t xml:space="preserve"> </w:t>
      </w:r>
    </w:p>
    <w:p w:rsidR="003643A0" w:rsidRPr="003643A0" w:rsidRDefault="003643A0" w:rsidP="003643A0">
      <w:pPr>
        <w:pStyle w:val="paragraph"/>
        <w:numPr>
          <w:ilvl w:val="1"/>
          <w:numId w:val="26"/>
        </w:numPr>
        <w:spacing w:before="0" w:beforeAutospacing="0" w:after="0" w:afterAutospacing="0"/>
        <w:textAlignment w:val="baseline"/>
      </w:pPr>
      <w:r w:rsidRPr="003643A0">
        <w:rPr>
          <w:rStyle w:val="normaltextrun"/>
        </w:rPr>
        <w:t>about effects on the tenure applications next year at UT Health – it depends on whether or not the law is passed. Our faculty are 25% tenured or tenure track.  Tenure funding is not the largest proportion of faculty funding</w:t>
      </w:r>
      <w:r w:rsidRPr="003643A0">
        <w:rPr>
          <w:rStyle w:val="eop"/>
        </w:rPr>
        <w:t> </w:t>
      </w:r>
    </w:p>
    <w:p w:rsidR="003643A0" w:rsidRPr="003643A0" w:rsidRDefault="003643A0" w:rsidP="003643A0">
      <w:pPr>
        <w:pStyle w:val="paragraph"/>
        <w:numPr>
          <w:ilvl w:val="1"/>
          <w:numId w:val="26"/>
        </w:numPr>
        <w:spacing w:before="0" w:beforeAutospacing="0" w:after="0" w:afterAutospacing="0"/>
        <w:textAlignment w:val="baseline"/>
      </w:pPr>
      <w:r w:rsidRPr="003643A0">
        <w:rPr>
          <w:rStyle w:val="normaltextrun"/>
        </w:rPr>
        <w:t>January 1</w:t>
      </w:r>
      <w:r w:rsidRPr="003643A0">
        <w:rPr>
          <w:rStyle w:val="normaltextrun"/>
          <w:vertAlign w:val="superscript"/>
        </w:rPr>
        <w:t>st</w:t>
      </w:r>
      <w:r w:rsidRPr="003643A0">
        <w:rPr>
          <w:rStyle w:val="normaltextrun"/>
        </w:rPr>
        <w:t>, 2024 – is the currently proposed deadline for tenure status.</w:t>
      </w:r>
      <w:r w:rsidRPr="003643A0">
        <w:rPr>
          <w:rStyle w:val="eop"/>
        </w:rPr>
        <w:t> </w:t>
      </w:r>
    </w:p>
    <w:p w:rsidR="003643A0" w:rsidRPr="003643A0" w:rsidRDefault="003643A0" w:rsidP="003643A0">
      <w:pPr>
        <w:pStyle w:val="paragraph"/>
        <w:spacing w:before="0" w:beforeAutospacing="0" w:after="0" w:afterAutospacing="0"/>
        <w:ind w:left="1800"/>
        <w:textAlignment w:val="baseline"/>
      </w:pPr>
      <w:r w:rsidRPr="003643A0">
        <w:rPr>
          <w:rStyle w:val="eop"/>
        </w:rPr>
        <w:t> </w:t>
      </w:r>
    </w:p>
    <w:p w:rsidR="002901B6" w:rsidRDefault="003643A0" w:rsidP="00102810">
      <w:pPr>
        <w:pStyle w:val="paragraph"/>
        <w:spacing w:before="0" w:beforeAutospacing="0" w:after="0" w:afterAutospacing="0"/>
        <w:ind w:left="990" w:hanging="90"/>
        <w:textAlignment w:val="baseline"/>
      </w:pPr>
      <w:r>
        <w:rPr>
          <w:rStyle w:val="normaltextrun"/>
        </w:rPr>
        <w:t xml:space="preserve">b. </w:t>
      </w:r>
      <w:r w:rsidRPr="003643A0">
        <w:rPr>
          <w:rStyle w:val="normaltextrun"/>
        </w:rPr>
        <w:t>Dr. Jagat Narula, Executive Vice President and Chief Academic Officer Introduction.  Dr Narula is a world-renowned physician-scientist and leader in academic medicine.  His goals are to work with the Deans of all 6 schools to advance our academic and research initiatives.</w:t>
      </w:r>
      <w:r w:rsidRPr="003643A0">
        <w:rPr>
          <w:rStyle w:val="eop"/>
        </w:rPr>
        <w:t> </w:t>
      </w:r>
    </w:p>
    <w:p w:rsidR="002901B6" w:rsidRDefault="003643A0" w:rsidP="002901B6">
      <w:pPr>
        <w:pStyle w:val="paragraph"/>
        <w:numPr>
          <w:ilvl w:val="0"/>
          <w:numId w:val="27"/>
        </w:numPr>
        <w:spacing w:before="0" w:beforeAutospacing="0" w:after="0" w:afterAutospacing="0"/>
        <w:textAlignment w:val="baseline"/>
      </w:pPr>
      <w:r w:rsidRPr="003643A0">
        <w:rPr>
          <w:rStyle w:val="normaltextrun"/>
        </w:rPr>
        <w:t>President-elect of the World Heart Federation: willing to bring in speakers as requested</w:t>
      </w:r>
      <w:r w:rsidRPr="003643A0">
        <w:rPr>
          <w:rStyle w:val="eop"/>
        </w:rPr>
        <w:t> </w:t>
      </w:r>
    </w:p>
    <w:p w:rsidR="002901B6" w:rsidRDefault="002901B6" w:rsidP="002901B6">
      <w:pPr>
        <w:pStyle w:val="paragraph"/>
        <w:spacing w:before="0" w:beforeAutospacing="0" w:after="0" w:afterAutospacing="0"/>
        <w:ind w:left="1440"/>
        <w:textAlignment w:val="baseline"/>
        <w:rPr>
          <w:rStyle w:val="normaltextrun"/>
        </w:rPr>
      </w:pPr>
    </w:p>
    <w:p w:rsidR="003643A0" w:rsidRPr="003643A0" w:rsidRDefault="002901B6" w:rsidP="00102810">
      <w:pPr>
        <w:pStyle w:val="paragraph"/>
        <w:spacing w:before="0" w:beforeAutospacing="0" w:after="0" w:afterAutospacing="0"/>
        <w:ind w:left="720" w:firstLine="180"/>
        <w:textAlignment w:val="baseline"/>
      </w:pPr>
      <w:r>
        <w:rPr>
          <w:rStyle w:val="normaltextrun"/>
        </w:rPr>
        <w:t xml:space="preserve">c. </w:t>
      </w:r>
      <w:r w:rsidR="003643A0" w:rsidRPr="003643A0">
        <w:rPr>
          <w:rStyle w:val="normaltextrun"/>
        </w:rPr>
        <w:t>Interfaculty Council Update – Dr. Summer Ott, Faculty Senate Chair-Elect </w:t>
      </w:r>
      <w:r w:rsidR="003643A0" w:rsidRPr="003643A0">
        <w:rPr>
          <w:rStyle w:val="eop"/>
        </w:rPr>
        <w:t> </w:t>
      </w:r>
    </w:p>
    <w:p w:rsidR="003643A0" w:rsidRPr="003643A0" w:rsidRDefault="003643A0" w:rsidP="002901B6">
      <w:pPr>
        <w:pStyle w:val="paragraph"/>
        <w:numPr>
          <w:ilvl w:val="0"/>
          <w:numId w:val="27"/>
        </w:numPr>
        <w:spacing w:before="0" w:beforeAutospacing="0" w:after="0" w:afterAutospacing="0"/>
        <w:textAlignment w:val="baseline"/>
      </w:pPr>
      <w:r w:rsidRPr="003643A0">
        <w:rPr>
          <w:rStyle w:val="normaltextrun"/>
        </w:rPr>
        <w:t>Dr. Lisa D. Cain – Introduction of Vice President of Faculty Affairs and Development </w:t>
      </w:r>
      <w:r w:rsidRPr="003643A0">
        <w:rPr>
          <w:rStyle w:val="eop"/>
        </w:rPr>
        <w:t> </w:t>
      </w:r>
    </w:p>
    <w:p w:rsidR="003643A0" w:rsidRPr="003643A0" w:rsidRDefault="003643A0" w:rsidP="002901B6">
      <w:pPr>
        <w:pStyle w:val="paragraph"/>
        <w:numPr>
          <w:ilvl w:val="0"/>
          <w:numId w:val="27"/>
        </w:numPr>
        <w:spacing w:before="0" w:beforeAutospacing="0" w:after="0" w:afterAutospacing="0"/>
        <w:textAlignment w:val="baseline"/>
      </w:pPr>
      <w:r w:rsidRPr="003643A0">
        <w:rPr>
          <w:rStyle w:val="normaltextrun"/>
        </w:rPr>
        <w:t xml:space="preserve">Student </w:t>
      </w:r>
      <w:r w:rsidR="002901B6">
        <w:rPr>
          <w:rStyle w:val="normaltextrun"/>
        </w:rPr>
        <w:t>I</w:t>
      </w:r>
      <w:r w:rsidRPr="003643A0">
        <w:rPr>
          <w:rStyle w:val="normaltextrun"/>
        </w:rPr>
        <w:t>nter-</w:t>
      </w:r>
      <w:r w:rsidR="002901B6">
        <w:rPr>
          <w:rStyle w:val="normaltextrun"/>
        </w:rPr>
        <w:t>C</w:t>
      </w:r>
      <w:r w:rsidRPr="003643A0">
        <w:rPr>
          <w:rStyle w:val="normaltextrun"/>
        </w:rPr>
        <w:t>ouncil: 2 representatives: Kate Wall – President &amp; Jayanta Mondal – Vice President. Goal to bridge the gap between the different schools. </w:t>
      </w:r>
      <w:r w:rsidRPr="003643A0">
        <w:rPr>
          <w:rStyle w:val="eop"/>
        </w:rPr>
        <w:t> </w:t>
      </w:r>
    </w:p>
    <w:p w:rsidR="003643A0" w:rsidRPr="003643A0" w:rsidRDefault="003643A0" w:rsidP="002901B6">
      <w:pPr>
        <w:pStyle w:val="paragraph"/>
        <w:numPr>
          <w:ilvl w:val="0"/>
          <w:numId w:val="27"/>
        </w:numPr>
        <w:spacing w:before="0" w:beforeAutospacing="0" w:after="0" w:afterAutospacing="0"/>
        <w:textAlignment w:val="baseline"/>
      </w:pPr>
      <w:r w:rsidRPr="003643A0">
        <w:rPr>
          <w:rStyle w:val="normaltextrun"/>
        </w:rPr>
        <w:t xml:space="preserve">HOOP policy 192: proposal to revise titles for non-tenure track </w:t>
      </w:r>
      <w:r w:rsidRPr="003643A0">
        <w:rPr>
          <w:rStyle w:val="normaltextrun"/>
          <w:color w:val="3B3838"/>
        </w:rPr>
        <w:t>based on book keeping related needs. Proposed: “Associate Professor, Non-Tenured Research”. </w:t>
      </w:r>
      <w:r w:rsidRPr="003643A0">
        <w:rPr>
          <w:rStyle w:val="eop"/>
          <w:color w:val="3B3838"/>
        </w:rPr>
        <w:t> </w:t>
      </w:r>
    </w:p>
    <w:p w:rsidR="003643A0" w:rsidRPr="003643A0" w:rsidRDefault="003643A0" w:rsidP="002901B6">
      <w:pPr>
        <w:pStyle w:val="paragraph"/>
        <w:numPr>
          <w:ilvl w:val="0"/>
          <w:numId w:val="27"/>
        </w:numPr>
        <w:spacing w:before="0" w:beforeAutospacing="0" w:after="0" w:afterAutospacing="0"/>
        <w:textAlignment w:val="baseline"/>
      </w:pPr>
      <w:r w:rsidRPr="003643A0">
        <w:rPr>
          <w:rStyle w:val="normaltextrun"/>
        </w:rPr>
        <w:t>IFC motioned to submit recommendation for other verbiage rather than draw attention to the lack of tenure</w:t>
      </w:r>
      <w:r w:rsidRPr="003643A0">
        <w:rPr>
          <w:rStyle w:val="tabchar"/>
        </w:rPr>
        <w:t xml:space="preserve"> </w:t>
      </w:r>
      <w:r w:rsidRPr="003643A0">
        <w:rPr>
          <w:rStyle w:val="eop"/>
        </w:rPr>
        <w:t> </w:t>
      </w:r>
    </w:p>
    <w:p w:rsidR="003643A0" w:rsidRPr="003643A0" w:rsidRDefault="003643A0" w:rsidP="003643A0">
      <w:pPr>
        <w:pStyle w:val="paragraph"/>
        <w:spacing w:before="0" w:beforeAutospacing="0" w:after="0" w:afterAutospacing="0"/>
        <w:ind w:left="2160"/>
        <w:textAlignment w:val="baseline"/>
      </w:pPr>
      <w:r w:rsidRPr="003643A0">
        <w:rPr>
          <w:rStyle w:val="eop"/>
        </w:rPr>
        <w:t> </w:t>
      </w:r>
    </w:p>
    <w:p w:rsidR="003643A0" w:rsidRPr="003643A0" w:rsidRDefault="002901B6" w:rsidP="00102810">
      <w:pPr>
        <w:pStyle w:val="paragraph"/>
        <w:spacing w:before="0" w:beforeAutospacing="0" w:after="0" w:afterAutospacing="0"/>
        <w:ind w:left="1440" w:hanging="540"/>
        <w:textAlignment w:val="baseline"/>
      </w:pPr>
      <w:r>
        <w:rPr>
          <w:rStyle w:val="normaltextrun"/>
        </w:rPr>
        <w:t xml:space="preserve">d. </w:t>
      </w:r>
      <w:r w:rsidR="003643A0" w:rsidRPr="003643A0">
        <w:rPr>
          <w:rStyle w:val="normaltextrun"/>
        </w:rPr>
        <w:t xml:space="preserve">Diversity and Inclusion Standing Committee annual report – Dr. Hashim Zaidi; Diversity and Inclusion and Dr. Asia </w:t>
      </w:r>
      <w:proofErr w:type="spellStart"/>
      <w:r w:rsidR="003643A0" w:rsidRPr="003643A0">
        <w:rPr>
          <w:rStyle w:val="normaltextrun"/>
        </w:rPr>
        <w:t>McCleady</w:t>
      </w:r>
      <w:proofErr w:type="spellEnd"/>
      <w:r w:rsidR="003643A0" w:rsidRPr="003643A0">
        <w:rPr>
          <w:rStyle w:val="normaltextrun"/>
        </w:rPr>
        <w:t xml:space="preserve"> Gaddy Standing Committee, Chairs </w:t>
      </w:r>
      <w:r w:rsidR="003643A0" w:rsidRPr="003643A0">
        <w:rPr>
          <w:rStyle w:val="eop"/>
        </w:rPr>
        <w:t> </w:t>
      </w:r>
    </w:p>
    <w:p w:rsidR="003643A0" w:rsidRPr="003643A0" w:rsidRDefault="003643A0" w:rsidP="002901B6">
      <w:pPr>
        <w:pStyle w:val="paragraph"/>
        <w:numPr>
          <w:ilvl w:val="0"/>
          <w:numId w:val="28"/>
        </w:numPr>
        <w:spacing w:before="0" w:beforeAutospacing="0" w:after="0" w:afterAutospacing="0"/>
        <w:ind w:left="1440"/>
        <w:textAlignment w:val="baseline"/>
      </w:pPr>
      <w:r w:rsidRPr="003643A0">
        <w:rPr>
          <w:rStyle w:val="normaltextrun"/>
        </w:rPr>
        <w:t xml:space="preserve">Winners of the McGovern Faculty Diversity Equity and Inclusion Award: Dr. Keisha Ray -Assistant Professor &amp; Medical Humanities director (Research in social, political and cultural determinants for black health) and Dr. </w:t>
      </w:r>
      <w:proofErr w:type="spellStart"/>
      <w:r w:rsidRPr="003643A0">
        <w:rPr>
          <w:rStyle w:val="normaltextrun"/>
        </w:rPr>
        <w:t>Anjail</w:t>
      </w:r>
      <w:proofErr w:type="spellEnd"/>
      <w:r w:rsidRPr="003643A0">
        <w:rPr>
          <w:rStyle w:val="normaltextrun"/>
        </w:rPr>
        <w:t xml:space="preserve"> </w:t>
      </w:r>
      <w:proofErr w:type="spellStart"/>
      <w:r w:rsidRPr="003643A0">
        <w:rPr>
          <w:rStyle w:val="normaltextrun"/>
        </w:rPr>
        <w:t>Sharrief</w:t>
      </w:r>
      <w:proofErr w:type="spellEnd"/>
      <w:r w:rsidRPr="003643A0">
        <w:rPr>
          <w:rStyle w:val="normaltextrun"/>
        </w:rPr>
        <w:t xml:space="preserve"> – Associate Professor in Neurology, Director of </w:t>
      </w:r>
      <w:bookmarkStart w:id="0" w:name="_GoBack"/>
      <w:bookmarkEnd w:id="0"/>
      <w:r w:rsidRPr="003643A0">
        <w:rPr>
          <w:rStyle w:val="normaltextrun"/>
        </w:rPr>
        <w:t>Stroke Prevention and Stroke Transitions program (Health disparities in stroke survivors – impacting stroke care in Houston)</w:t>
      </w:r>
      <w:r w:rsidRPr="003643A0">
        <w:rPr>
          <w:rStyle w:val="eop"/>
        </w:rPr>
        <w:t> </w:t>
      </w:r>
    </w:p>
    <w:p w:rsidR="003643A0" w:rsidRPr="003643A0" w:rsidRDefault="003643A0" w:rsidP="002901B6">
      <w:pPr>
        <w:pStyle w:val="paragraph"/>
        <w:numPr>
          <w:ilvl w:val="0"/>
          <w:numId w:val="28"/>
        </w:numPr>
        <w:spacing w:before="0" w:beforeAutospacing="0" w:after="0" w:afterAutospacing="0"/>
        <w:ind w:left="1440"/>
        <w:textAlignment w:val="baseline"/>
      </w:pPr>
      <w:r w:rsidRPr="003643A0">
        <w:rPr>
          <w:rStyle w:val="normaltextrun"/>
        </w:rPr>
        <w:t>Multiple speakers invited – encouragement to engage to increase knowledge about why we care about DEI</w:t>
      </w:r>
      <w:r w:rsidRPr="003643A0">
        <w:rPr>
          <w:rStyle w:val="eop"/>
        </w:rPr>
        <w:t> </w:t>
      </w:r>
    </w:p>
    <w:p w:rsidR="003643A0" w:rsidRPr="003643A0" w:rsidRDefault="003643A0" w:rsidP="002901B6">
      <w:pPr>
        <w:pStyle w:val="paragraph"/>
        <w:numPr>
          <w:ilvl w:val="0"/>
          <w:numId w:val="28"/>
        </w:numPr>
        <w:spacing w:before="0" w:beforeAutospacing="0" w:after="0" w:afterAutospacing="0"/>
        <w:ind w:left="1440"/>
        <w:textAlignment w:val="baseline"/>
      </w:pPr>
      <w:r w:rsidRPr="003643A0">
        <w:rPr>
          <w:rStyle w:val="normaltextrun"/>
        </w:rPr>
        <w:t>Black History month fair – 2/28/2023 … was well attended, there were opportunities to learn about black culture in Houston</w:t>
      </w:r>
      <w:r w:rsidRPr="003643A0">
        <w:rPr>
          <w:rStyle w:val="eop"/>
        </w:rPr>
        <w:t> </w:t>
      </w:r>
    </w:p>
    <w:p w:rsidR="003643A0" w:rsidRPr="003643A0" w:rsidRDefault="003643A0" w:rsidP="002901B6">
      <w:pPr>
        <w:pStyle w:val="paragraph"/>
        <w:numPr>
          <w:ilvl w:val="0"/>
          <w:numId w:val="28"/>
        </w:numPr>
        <w:spacing w:before="0" w:beforeAutospacing="0" w:after="0" w:afterAutospacing="0"/>
        <w:ind w:left="1440"/>
        <w:textAlignment w:val="baseline"/>
      </w:pPr>
      <w:r w:rsidRPr="003643A0">
        <w:rPr>
          <w:rStyle w:val="normaltextrun"/>
        </w:rPr>
        <w:t>Women’s History Month – in March. Worked with student organizations to compile quotes from famous women in history</w:t>
      </w:r>
      <w:r w:rsidRPr="003643A0">
        <w:rPr>
          <w:rStyle w:val="eop"/>
        </w:rPr>
        <w:t> </w:t>
      </w:r>
    </w:p>
    <w:p w:rsidR="003643A0" w:rsidRPr="003643A0" w:rsidRDefault="003643A0" w:rsidP="002901B6">
      <w:pPr>
        <w:pStyle w:val="paragraph"/>
        <w:numPr>
          <w:ilvl w:val="0"/>
          <w:numId w:val="28"/>
        </w:numPr>
        <w:spacing w:before="0" w:beforeAutospacing="0" w:after="0" w:afterAutospacing="0"/>
        <w:ind w:left="1440"/>
        <w:textAlignment w:val="baseline"/>
      </w:pPr>
      <w:r w:rsidRPr="003643A0">
        <w:rPr>
          <w:rStyle w:val="normaltextrun"/>
        </w:rPr>
        <w:t xml:space="preserve">Coming up – PRIDE in June – intent to participate in the parade this </w:t>
      </w:r>
      <w:proofErr w:type="gramStart"/>
      <w:r w:rsidRPr="003643A0">
        <w:rPr>
          <w:rStyle w:val="normaltextrun"/>
        </w:rPr>
        <w:t>year .</w:t>
      </w:r>
      <w:proofErr w:type="gramEnd"/>
      <w:r w:rsidRPr="003643A0">
        <w:rPr>
          <w:rStyle w:val="normaltextrun"/>
        </w:rPr>
        <w:t xml:space="preserve"> Employee resource group “PRIDE” planning the parade and events. </w:t>
      </w:r>
      <w:r w:rsidRPr="003643A0">
        <w:rPr>
          <w:rStyle w:val="eop"/>
        </w:rPr>
        <w:t> </w:t>
      </w:r>
    </w:p>
    <w:p w:rsidR="003643A0" w:rsidRDefault="003643A0" w:rsidP="002901B6">
      <w:pPr>
        <w:pStyle w:val="paragraph"/>
        <w:numPr>
          <w:ilvl w:val="0"/>
          <w:numId w:val="28"/>
        </w:numPr>
        <w:spacing w:before="0" w:beforeAutospacing="0" w:after="0" w:afterAutospacing="0"/>
        <w:ind w:left="1440"/>
        <w:textAlignment w:val="baseline"/>
        <w:rPr>
          <w:rStyle w:val="eop"/>
        </w:rPr>
      </w:pPr>
      <w:r w:rsidRPr="003643A0">
        <w:rPr>
          <w:rStyle w:val="normaltextrun"/>
        </w:rPr>
        <w:t>Pending Texas Legislation – bill would ban diversity programs in public universities. Decision made to put a “pause” on the faculty climate survey. Awaiting finalization of the legislation by the end of May.</w:t>
      </w:r>
      <w:r w:rsidRPr="003643A0">
        <w:rPr>
          <w:rStyle w:val="eop"/>
        </w:rPr>
        <w:t> </w:t>
      </w:r>
    </w:p>
    <w:p w:rsidR="002901B6" w:rsidRPr="003643A0" w:rsidRDefault="002901B6" w:rsidP="002901B6">
      <w:pPr>
        <w:pStyle w:val="paragraph"/>
        <w:spacing w:before="0" w:beforeAutospacing="0" w:after="0" w:afterAutospacing="0"/>
        <w:ind w:left="1440"/>
        <w:textAlignment w:val="baseline"/>
      </w:pPr>
    </w:p>
    <w:p w:rsidR="003643A0" w:rsidRPr="003643A0" w:rsidRDefault="002901B6" w:rsidP="002901B6">
      <w:pPr>
        <w:pStyle w:val="paragraph"/>
        <w:spacing w:before="0" w:beforeAutospacing="0" w:after="0" w:afterAutospacing="0"/>
        <w:ind w:left="720"/>
        <w:textAlignment w:val="baseline"/>
      </w:pPr>
      <w:r>
        <w:rPr>
          <w:rStyle w:val="normaltextrun"/>
        </w:rPr>
        <w:t xml:space="preserve">5. </w:t>
      </w:r>
      <w:r w:rsidR="003643A0" w:rsidRPr="003643A0">
        <w:rPr>
          <w:rStyle w:val="normaltextrun"/>
        </w:rPr>
        <w:t>Old Business</w:t>
      </w:r>
      <w:r w:rsidR="003643A0" w:rsidRPr="003643A0">
        <w:rPr>
          <w:rStyle w:val="eop"/>
        </w:rPr>
        <w:t> </w:t>
      </w:r>
    </w:p>
    <w:p w:rsidR="002901B6" w:rsidRDefault="003643A0" w:rsidP="002901B6">
      <w:pPr>
        <w:pStyle w:val="paragraph"/>
        <w:spacing w:before="0" w:beforeAutospacing="0" w:after="0" w:afterAutospacing="0"/>
        <w:ind w:left="1080"/>
        <w:textAlignment w:val="baseline"/>
      </w:pPr>
      <w:r w:rsidRPr="003643A0">
        <w:rPr>
          <w:rStyle w:val="scxw198277589"/>
        </w:rPr>
        <w:t> </w:t>
      </w:r>
      <w:r w:rsidRPr="003643A0">
        <w:br/>
      </w:r>
      <w:r w:rsidRPr="003643A0">
        <w:rPr>
          <w:rStyle w:val="normaltextrun"/>
        </w:rPr>
        <w:t xml:space="preserve">a. Committee on Committees – Dr. Nahid </w:t>
      </w:r>
      <w:proofErr w:type="spellStart"/>
      <w:r w:rsidRPr="003643A0">
        <w:rPr>
          <w:rStyle w:val="normaltextrun"/>
        </w:rPr>
        <w:t>Rianon</w:t>
      </w:r>
      <w:proofErr w:type="spellEnd"/>
      <w:r w:rsidRPr="003643A0">
        <w:rPr>
          <w:rStyle w:val="normaltextrun"/>
        </w:rPr>
        <w:t>, Chair Committee on Committees </w:t>
      </w:r>
      <w:r w:rsidRPr="003643A0">
        <w:rPr>
          <w:rStyle w:val="eop"/>
        </w:rPr>
        <w:t> </w:t>
      </w:r>
    </w:p>
    <w:p w:rsidR="003643A0" w:rsidRPr="003643A0" w:rsidRDefault="003643A0" w:rsidP="002901B6">
      <w:pPr>
        <w:pStyle w:val="paragraph"/>
        <w:numPr>
          <w:ilvl w:val="0"/>
          <w:numId w:val="29"/>
        </w:numPr>
        <w:spacing w:before="0" w:beforeAutospacing="0" w:after="0" w:afterAutospacing="0"/>
        <w:textAlignment w:val="baseline"/>
      </w:pPr>
      <w:r w:rsidRPr="003643A0">
        <w:rPr>
          <w:rStyle w:val="normaltextrun"/>
        </w:rPr>
        <w:t>9 Nominees announced – there will be a ballot sent out shortly. There are 3 openings</w:t>
      </w:r>
      <w:r w:rsidRPr="003643A0">
        <w:rPr>
          <w:rStyle w:val="eop"/>
        </w:rPr>
        <w:t> </w:t>
      </w:r>
    </w:p>
    <w:p w:rsidR="002901B6" w:rsidRDefault="003643A0" w:rsidP="002901B6">
      <w:pPr>
        <w:pStyle w:val="paragraph"/>
        <w:spacing w:before="0" w:beforeAutospacing="0" w:after="0" w:afterAutospacing="0"/>
        <w:ind w:left="1350" w:hanging="270"/>
        <w:textAlignment w:val="baseline"/>
        <w:rPr>
          <w:rStyle w:val="normaltextrun"/>
        </w:rPr>
      </w:pPr>
      <w:r w:rsidRPr="003643A0">
        <w:rPr>
          <w:rStyle w:val="normaltextrun"/>
        </w:rPr>
        <w:t xml:space="preserve">b. Interfaculty Council (IFC) Election - 2 open positions: 6 candidates </w:t>
      </w:r>
      <w:r w:rsidRPr="003643A0">
        <w:rPr>
          <w:rStyle w:val="normaltextrun"/>
          <w:color w:val="5B5B5E"/>
        </w:rPr>
        <w:t xml:space="preserve">– </w:t>
      </w:r>
      <w:r w:rsidRPr="002901B6">
        <w:rPr>
          <w:rStyle w:val="normaltextrun"/>
        </w:rPr>
        <w:t>photos, titles and biographies will be sent out.</w:t>
      </w:r>
    </w:p>
    <w:p w:rsidR="003643A0" w:rsidRPr="003643A0" w:rsidRDefault="003643A0" w:rsidP="002901B6">
      <w:pPr>
        <w:pStyle w:val="paragraph"/>
        <w:numPr>
          <w:ilvl w:val="0"/>
          <w:numId w:val="29"/>
        </w:numPr>
        <w:spacing w:before="0" w:beforeAutospacing="0" w:after="0" w:afterAutospacing="0"/>
        <w:textAlignment w:val="baseline"/>
      </w:pPr>
      <w:r w:rsidRPr="003643A0">
        <w:rPr>
          <w:rStyle w:val="normaltextrun"/>
          <w:color w:val="000000"/>
        </w:rPr>
        <w:lastRenderedPageBreak/>
        <w:t xml:space="preserve">Interfaculty council leadership development survey:  </w:t>
      </w:r>
      <w:r w:rsidRPr="003643A0">
        <w:rPr>
          <w:rStyle w:val="normaltextrun"/>
          <w:color w:val="0560BF"/>
        </w:rPr>
        <w:t>https://www.uth.edu/ifc/</w:t>
      </w:r>
      <w:r w:rsidRPr="003643A0">
        <w:rPr>
          <w:rStyle w:val="eop"/>
          <w:color w:val="0560BF"/>
        </w:rPr>
        <w:t> </w:t>
      </w:r>
    </w:p>
    <w:p w:rsidR="003643A0" w:rsidRPr="003643A0" w:rsidRDefault="003643A0" w:rsidP="003643A0">
      <w:pPr>
        <w:pStyle w:val="paragraph"/>
        <w:spacing w:before="0" w:beforeAutospacing="0" w:after="0" w:afterAutospacing="0"/>
        <w:ind w:left="720" w:firstLine="360"/>
        <w:textAlignment w:val="baseline"/>
      </w:pPr>
      <w:r w:rsidRPr="003643A0">
        <w:rPr>
          <w:rStyle w:val="eop"/>
          <w:color w:val="000000"/>
        </w:rPr>
        <w:t> </w:t>
      </w:r>
    </w:p>
    <w:p w:rsidR="003643A0" w:rsidRPr="003643A0" w:rsidRDefault="002901B6" w:rsidP="00551CD0">
      <w:pPr>
        <w:pStyle w:val="paragraph"/>
        <w:tabs>
          <w:tab w:val="left" w:pos="1080"/>
        </w:tabs>
        <w:spacing w:before="0" w:beforeAutospacing="0" w:after="0" w:afterAutospacing="0"/>
        <w:ind w:left="1440" w:hanging="270"/>
        <w:textAlignment w:val="baseline"/>
      </w:pPr>
      <w:r>
        <w:rPr>
          <w:rStyle w:val="normaltextrun"/>
          <w:color w:val="000000"/>
        </w:rPr>
        <w:t xml:space="preserve">c. </w:t>
      </w:r>
      <w:r w:rsidR="003643A0" w:rsidRPr="003643A0">
        <w:rPr>
          <w:rStyle w:val="normaltextrun"/>
          <w:color w:val="000000"/>
        </w:rPr>
        <w:t>In June, there will be nominees request for Faculty Senate Chair-elect and Secretary positions. We</w:t>
      </w:r>
      <w:r w:rsidR="00551CD0">
        <w:rPr>
          <w:rStyle w:val="normaltextrun"/>
          <w:color w:val="000000"/>
        </w:rPr>
        <w:t xml:space="preserve"> </w:t>
      </w:r>
      <w:r w:rsidR="003643A0" w:rsidRPr="003643A0">
        <w:rPr>
          <w:rStyle w:val="normaltextrun"/>
          <w:color w:val="000000"/>
        </w:rPr>
        <w:t xml:space="preserve">alternate Clinical and Research faculty, this year will be a research </w:t>
      </w:r>
      <w:proofErr w:type="gramStart"/>
      <w:r w:rsidR="003643A0" w:rsidRPr="003643A0">
        <w:rPr>
          <w:rStyle w:val="normaltextrun"/>
          <w:color w:val="000000"/>
        </w:rPr>
        <w:t>focused  Chair</w:t>
      </w:r>
      <w:proofErr w:type="gramEnd"/>
      <w:r w:rsidR="003643A0" w:rsidRPr="003643A0">
        <w:rPr>
          <w:rStyle w:val="normaltextrun"/>
          <w:color w:val="000000"/>
        </w:rPr>
        <w:t>-elect position.</w:t>
      </w:r>
      <w:r w:rsidR="003643A0" w:rsidRPr="003643A0">
        <w:rPr>
          <w:rStyle w:val="eop"/>
          <w:color w:val="000000"/>
        </w:rPr>
        <w:t> </w:t>
      </w:r>
    </w:p>
    <w:p w:rsidR="003643A0" w:rsidRPr="003643A0" w:rsidRDefault="003643A0" w:rsidP="003643A0">
      <w:pPr>
        <w:pStyle w:val="paragraph"/>
        <w:spacing w:before="0" w:beforeAutospacing="0" w:after="0" w:afterAutospacing="0"/>
        <w:ind w:left="1440"/>
        <w:textAlignment w:val="baseline"/>
      </w:pPr>
      <w:r w:rsidRPr="003643A0">
        <w:rPr>
          <w:rStyle w:val="eop"/>
          <w:color w:val="000000"/>
        </w:rPr>
        <w:t>  </w:t>
      </w:r>
    </w:p>
    <w:p w:rsidR="003643A0" w:rsidRDefault="002901B6" w:rsidP="002901B6">
      <w:pPr>
        <w:pStyle w:val="paragraph"/>
        <w:spacing w:before="0" w:beforeAutospacing="0" w:after="0" w:afterAutospacing="0"/>
        <w:ind w:left="720"/>
        <w:textAlignment w:val="baseline"/>
        <w:rPr>
          <w:rStyle w:val="eop"/>
        </w:rPr>
      </w:pPr>
      <w:r>
        <w:rPr>
          <w:rStyle w:val="normaltextrun"/>
        </w:rPr>
        <w:t xml:space="preserve">6. </w:t>
      </w:r>
      <w:r w:rsidR="003643A0" w:rsidRPr="003643A0">
        <w:rPr>
          <w:rStyle w:val="normaltextrun"/>
        </w:rPr>
        <w:t>Announcements </w:t>
      </w:r>
      <w:r w:rsidR="003643A0" w:rsidRPr="003643A0">
        <w:rPr>
          <w:rStyle w:val="eop"/>
        </w:rPr>
        <w:t> </w:t>
      </w:r>
    </w:p>
    <w:p w:rsidR="002901B6" w:rsidRPr="003643A0" w:rsidRDefault="002901B6" w:rsidP="002901B6">
      <w:pPr>
        <w:pStyle w:val="paragraph"/>
        <w:spacing w:before="0" w:beforeAutospacing="0" w:after="0" w:afterAutospacing="0"/>
        <w:ind w:left="720"/>
        <w:textAlignment w:val="baseline"/>
      </w:pPr>
    </w:p>
    <w:p w:rsidR="002901B6" w:rsidRDefault="003643A0" w:rsidP="002901B6">
      <w:pPr>
        <w:pStyle w:val="paragraph"/>
        <w:spacing w:before="0" w:beforeAutospacing="0" w:after="0" w:afterAutospacing="0"/>
        <w:ind w:left="720"/>
        <w:textAlignment w:val="baseline"/>
      </w:pPr>
      <w:r w:rsidRPr="003643A0">
        <w:rPr>
          <w:rStyle w:val="normaltextrun"/>
        </w:rPr>
        <w:t xml:space="preserve">McGovern Medical School Summer Research Program - Mary E. </w:t>
      </w:r>
      <w:proofErr w:type="spellStart"/>
      <w:r w:rsidRPr="003643A0">
        <w:rPr>
          <w:rStyle w:val="normaltextrun"/>
        </w:rPr>
        <w:t>Kollmer</w:t>
      </w:r>
      <w:proofErr w:type="spellEnd"/>
      <w:r w:rsidRPr="003643A0">
        <w:rPr>
          <w:rStyle w:val="normaltextrun"/>
        </w:rPr>
        <w:t xml:space="preserve"> Horton, MPH, MA, PhD Director, Medical Student Research Office </w:t>
      </w:r>
      <w:r w:rsidRPr="003643A0">
        <w:rPr>
          <w:rStyle w:val="eop"/>
        </w:rPr>
        <w:t> </w:t>
      </w:r>
    </w:p>
    <w:p w:rsidR="002901B6" w:rsidRDefault="002901B6" w:rsidP="002901B6">
      <w:pPr>
        <w:pStyle w:val="paragraph"/>
        <w:spacing w:before="0" w:beforeAutospacing="0" w:after="0" w:afterAutospacing="0"/>
        <w:ind w:left="720"/>
        <w:textAlignment w:val="baseline"/>
        <w:rPr>
          <w:rStyle w:val="normaltextrun"/>
        </w:rPr>
      </w:pPr>
    </w:p>
    <w:p w:rsidR="002901B6" w:rsidRDefault="003643A0" w:rsidP="002901B6">
      <w:pPr>
        <w:pStyle w:val="paragraph"/>
        <w:spacing w:before="0" w:beforeAutospacing="0" w:after="0" w:afterAutospacing="0"/>
        <w:ind w:left="720"/>
        <w:textAlignment w:val="baseline"/>
      </w:pPr>
      <w:r w:rsidRPr="003643A0">
        <w:rPr>
          <w:rStyle w:val="normaltextrun"/>
        </w:rPr>
        <w:t>Summer Research program at McGovern Medical School Applications will be opening soon – 10 weeks research program for medical students between 1</w:t>
      </w:r>
      <w:r w:rsidRPr="003643A0">
        <w:rPr>
          <w:rStyle w:val="normaltextrun"/>
          <w:vertAlign w:val="superscript"/>
        </w:rPr>
        <w:t>st</w:t>
      </w:r>
      <w:r w:rsidRPr="003643A0">
        <w:rPr>
          <w:rStyle w:val="normaltextrun"/>
        </w:rPr>
        <w:t xml:space="preserve"> and 2</w:t>
      </w:r>
      <w:r w:rsidRPr="003643A0">
        <w:rPr>
          <w:rStyle w:val="normaltextrun"/>
          <w:vertAlign w:val="superscript"/>
        </w:rPr>
        <w:t>nd</w:t>
      </w:r>
      <w:r w:rsidRPr="003643A0">
        <w:rPr>
          <w:rStyle w:val="normaltextrun"/>
        </w:rPr>
        <w:t xml:space="preserve"> year. Dates:  May 2 – July 28, also adding research skills component</w:t>
      </w:r>
      <w:r w:rsidRPr="003643A0">
        <w:rPr>
          <w:rStyle w:val="eop"/>
        </w:rPr>
        <w:t> </w:t>
      </w:r>
    </w:p>
    <w:p w:rsidR="002901B6" w:rsidRDefault="002901B6" w:rsidP="002901B6">
      <w:pPr>
        <w:pStyle w:val="paragraph"/>
        <w:spacing w:before="0" w:beforeAutospacing="0" w:after="0" w:afterAutospacing="0"/>
        <w:ind w:left="720"/>
        <w:textAlignment w:val="baseline"/>
        <w:rPr>
          <w:rStyle w:val="normaltextrun"/>
        </w:rPr>
      </w:pPr>
    </w:p>
    <w:p w:rsidR="003643A0" w:rsidRPr="003643A0" w:rsidRDefault="003643A0" w:rsidP="002901B6">
      <w:pPr>
        <w:pStyle w:val="paragraph"/>
        <w:spacing w:before="0" w:beforeAutospacing="0" w:after="0" w:afterAutospacing="0"/>
        <w:ind w:left="720"/>
        <w:textAlignment w:val="baseline"/>
      </w:pPr>
      <w:r w:rsidRPr="003643A0">
        <w:rPr>
          <w:rStyle w:val="normaltextrun"/>
        </w:rPr>
        <w:t>In August – Will provide a deeper overview of the medical student research office and activities in August</w:t>
      </w:r>
      <w:r w:rsidRPr="003643A0">
        <w:rPr>
          <w:rStyle w:val="eop"/>
        </w:rPr>
        <w:t> </w:t>
      </w:r>
    </w:p>
    <w:p w:rsidR="003643A0" w:rsidRPr="003643A0" w:rsidRDefault="003643A0" w:rsidP="003643A0">
      <w:pPr>
        <w:pStyle w:val="paragraph"/>
        <w:spacing w:before="0" w:beforeAutospacing="0" w:after="0" w:afterAutospacing="0"/>
        <w:ind w:left="1080"/>
        <w:textAlignment w:val="baseline"/>
      </w:pPr>
      <w:r w:rsidRPr="003643A0">
        <w:rPr>
          <w:rStyle w:val="eop"/>
        </w:rPr>
        <w:t> </w:t>
      </w:r>
    </w:p>
    <w:p w:rsidR="003643A0" w:rsidRPr="003643A0" w:rsidRDefault="003643A0" w:rsidP="003643A0">
      <w:pPr>
        <w:pStyle w:val="paragraph"/>
        <w:spacing w:before="0" w:beforeAutospacing="0" w:after="0" w:afterAutospacing="0"/>
        <w:ind w:left="720"/>
        <w:textAlignment w:val="baseline"/>
      </w:pPr>
      <w:r w:rsidRPr="003643A0">
        <w:rPr>
          <w:rStyle w:val="normaltextrun"/>
        </w:rPr>
        <w:t>McGovern Medical School Class of 2023 commencement ceremony Friday, April 28, 2023 noon NRG arena. </w:t>
      </w:r>
      <w:r w:rsidRPr="003643A0">
        <w:rPr>
          <w:rStyle w:val="eop"/>
        </w:rPr>
        <w:t> </w:t>
      </w:r>
      <w:r w:rsidRPr="003643A0">
        <w:rPr>
          <w:rStyle w:val="normaltextrun"/>
          <w:b/>
          <w:bCs/>
          <w:color w:val="333333"/>
          <w:shd w:val="clear" w:color="auto" w:fill="FFFFFF"/>
        </w:rPr>
        <w:t>Livestream Link</w:t>
      </w:r>
      <w:r w:rsidRPr="003643A0">
        <w:rPr>
          <w:rStyle w:val="normaltextrun"/>
          <w:color w:val="333333"/>
          <w:shd w:val="clear" w:color="auto" w:fill="FFFFFF"/>
        </w:rPr>
        <w:t xml:space="preserve">: </w:t>
      </w:r>
      <w:proofErr w:type="spellStart"/>
      <w:proofErr w:type="gramStart"/>
      <w:r w:rsidRPr="003643A0">
        <w:rPr>
          <w:rStyle w:val="normaltextrun"/>
          <w:color w:val="B56644"/>
          <w:shd w:val="clear" w:color="auto" w:fill="FFFFFF"/>
        </w:rPr>
        <w:t>nrgpark.conventus</w:t>
      </w:r>
      <w:proofErr w:type="gramEnd"/>
      <w:r w:rsidRPr="003643A0">
        <w:rPr>
          <w:rStyle w:val="normaltextrun"/>
          <w:color w:val="B56644"/>
          <w:shd w:val="clear" w:color="auto" w:fill="FFFFFF"/>
        </w:rPr>
        <w:t>.live</w:t>
      </w:r>
      <w:proofErr w:type="spellEnd"/>
      <w:r w:rsidRPr="003643A0">
        <w:rPr>
          <w:rStyle w:val="normaltextrun"/>
          <w:color w:val="B56644"/>
          <w:shd w:val="clear" w:color="auto" w:fill="FFFFFF"/>
        </w:rPr>
        <w:t> </w:t>
      </w:r>
      <w:r w:rsidRPr="003643A0">
        <w:rPr>
          <w:rStyle w:val="eop"/>
          <w:color w:val="B56644"/>
        </w:rPr>
        <w:t> </w:t>
      </w:r>
    </w:p>
    <w:p w:rsidR="002901B6" w:rsidRDefault="002901B6" w:rsidP="003643A0">
      <w:pPr>
        <w:pStyle w:val="paragraph"/>
        <w:spacing w:before="0" w:beforeAutospacing="0" w:after="0" w:afterAutospacing="0"/>
        <w:ind w:left="720"/>
        <w:textAlignment w:val="baseline"/>
        <w:rPr>
          <w:rStyle w:val="normaltextrun"/>
        </w:rPr>
      </w:pPr>
    </w:p>
    <w:p w:rsidR="003643A0" w:rsidRPr="003643A0" w:rsidRDefault="003643A0" w:rsidP="003643A0">
      <w:pPr>
        <w:pStyle w:val="paragraph"/>
        <w:spacing w:before="0" w:beforeAutospacing="0" w:after="0" w:afterAutospacing="0"/>
        <w:ind w:left="720"/>
        <w:textAlignment w:val="baseline"/>
      </w:pPr>
      <w:r w:rsidRPr="003643A0">
        <w:rPr>
          <w:rStyle w:val="normaltextrun"/>
        </w:rPr>
        <w:t xml:space="preserve">Distinguished Lecture in the Neurosciences, </w:t>
      </w:r>
      <w:r w:rsidRPr="003643A0">
        <w:rPr>
          <w:rStyle w:val="normaltextrun"/>
          <w:i/>
          <w:iCs/>
        </w:rPr>
        <w:t>The Basal Ganglia and the Motivation to Act</w:t>
      </w:r>
      <w:r w:rsidRPr="003643A0">
        <w:rPr>
          <w:rStyle w:val="normaltextrun"/>
        </w:rPr>
        <w:t xml:space="preserve">, Ann </w:t>
      </w:r>
      <w:proofErr w:type="spellStart"/>
      <w:r w:rsidRPr="003643A0">
        <w:rPr>
          <w:rStyle w:val="normaltextrun"/>
        </w:rPr>
        <w:t>Graybiel</w:t>
      </w:r>
      <w:proofErr w:type="spellEnd"/>
      <w:r w:rsidRPr="003643A0">
        <w:rPr>
          <w:rStyle w:val="normaltextrun"/>
        </w:rPr>
        <w:t>, PhD Institute Professor, MIT, Investigator, McGovern Institute. Thursday, May 11, 2023, McGovern Medical School, MSB 1.006 </w:t>
      </w:r>
      <w:r w:rsidRPr="003643A0">
        <w:rPr>
          <w:rStyle w:val="eop"/>
        </w:rPr>
        <w:t> </w:t>
      </w:r>
    </w:p>
    <w:p w:rsidR="002901B6" w:rsidRDefault="002901B6" w:rsidP="003643A0">
      <w:pPr>
        <w:pStyle w:val="paragraph"/>
        <w:spacing w:before="0" w:beforeAutospacing="0" w:after="0" w:afterAutospacing="0"/>
        <w:ind w:left="720"/>
        <w:textAlignment w:val="baseline"/>
        <w:rPr>
          <w:rStyle w:val="normaltextrun"/>
        </w:rPr>
      </w:pPr>
    </w:p>
    <w:p w:rsidR="003643A0" w:rsidRDefault="003643A0" w:rsidP="003643A0">
      <w:pPr>
        <w:pStyle w:val="paragraph"/>
        <w:spacing w:before="0" w:beforeAutospacing="0" w:after="0" w:afterAutospacing="0"/>
        <w:ind w:left="720"/>
        <w:textAlignment w:val="baseline"/>
        <w:rPr>
          <w:rStyle w:val="eop"/>
        </w:rPr>
      </w:pPr>
      <w:proofErr w:type="spellStart"/>
      <w:r w:rsidRPr="003643A0">
        <w:rPr>
          <w:rStyle w:val="normaltextrun"/>
        </w:rPr>
        <w:t>Cheves</w:t>
      </w:r>
      <w:proofErr w:type="spellEnd"/>
      <w:r w:rsidRPr="003643A0">
        <w:rPr>
          <w:rStyle w:val="normaltextrun"/>
        </w:rPr>
        <w:t xml:space="preserve"> Smythe Distinguished Lecture in Education and Geriatric Medicine. </w:t>
      </w:r>
      <w:r w:rsidRPr="003643A0">
        <w:rPr>
          <w:rStyle w:val="normaltextrun"/>
          <w:i/>
          <w:iCs/>
        </w:rPr>
        <w:t>Improving Care Delivery and Outcomes of Older Patients with Advanced Cancer</w:t>
      </w:r>
      <w:r w:rsidRPr="003643A0">
        <w:rPr>
          <w:rStyle w:val="normaltextrun"/>
        </w:rPr>
        <w:t xml:space="preserve">, </w:t>
      </w:r>
      <w:proofErr w:type="spellStart"/>
      <w:r w:rsidRPr="003643A0">
        <w:rPr>
          <w:rStyle w:val="normaltextrun"/>
        </w:rPr>
        <w:t>Supriya</w:t>
      </w:r>
      <w:proofErr w:type="spellEnd"/>
      <w:r w:rsidRPr="003643A0">
        <w:rPr>
          <w:rStyle w:val="normaltextrun"/>
        </w:rPr>
        <w:t xml:space="preserve"> </w:t>
      </w:r>
      <w:proofErr w:type="spellStart"/>
      <w:r w:rsidRPr="003643A0">
        <w:rPr>
          <w:rStyle w:val="normaltextrun"/>
        </w:rPr>
        <w:t>Mohile</w:t>
      </w:r>
      <w:proofErr w:type="spellEnd"/>
      <w:r w:rsidRPr="003643A0">
        <w:rPr>
          <w:rStyle w:val="normaltextrun"/>
        </w:rPr>
        <w:t>, MD, MS, Professor, Dept of Medicine, Surgery, Hematology/Oncology Vice Chair for Academic Affairs, University of Rochester Medical Center, Thursday, May 18, 2023 12:00 P.M. MSB 3.001 </w:t>
      </w:r>
      <w:r w:rsidRPr="003643A0">
        <w:rPr>
          <w:rStyle w:val="eop"/>
        </w:rPr>
        <w:t> </w:t>
      </w:r>
    </w:p>
    <w:p w:rsidR="002901B6" w:rsidRPr="003643A0" w:rsidRDefault="002901B6" w:rsidP="003643A0">
      <w:pPr>
        <w:pStyle w:val="paragraph"/>
        <w:spacing w:before="0" w:beforeAutospacing="0" w:after="0" w:afterAutospacing="0"/>
        <w:ind w:left="720"/>
        <w:textAlignment w:val="baseline"/>
      </w:pPr>
    </w:p>
    <w:p w:rsidR="002901B6" w:rsidRDefault="003643A0" w:rsidP="002901B6">
      <w:pPr>
        <w:pStyle w:val="paragraph"/>
        <w:spacing w:before="0" w:beforeAutospacing="0" w:after="0" w:afterAutospacing="0"/>
        <w:ind w:firstLine="720"/>
        <w:textAlignment w:val="baseline"/>
        <w:rPr>
          <w:rStyle w:val="normaltextrun"/>
        </w:rPr>
      </w:pPr>
      <w:r w:rsidRPr="003643A0">
        <w:rPr>
          <w:rStyle w:val="normaltextrun"/>
        </w:rPr>
        <w:t xml:space="preserve">7. </w:t>
      </w:r>
      <w:proofErr w:type="gramStart"/>
      <w:r w:rsidRPr="003643A0">
        <w:rPr>
          <w:rStyle w:val="normaltextrun"/>
        </w:rPr>
        <w:t>Adjournment :</w:t>
      </w:r>
      <w:proofErr w:type="gramEnd"/>
      <w:r w:rsidRPr="003643A0">
        <w:rPr>
          <w:rStyle w:val="normaltextrun"/>
        </w:rPr>
        <w:t xml:space="preserve"> 5:35pm</w:t>
      </w:r>
    </w:p>
    <w:p w:rsidR="003643A0" w:rsidRPr="003643A0" w:rsidRDefault="003643A0" w:rsidP="003643A0">
      <w:pPr>
        <w:pStyle w:val="paragraph"/>
        <w:spacing w:before="0" w:beforeAutospacing="0" w:after="0" w:afterAutospacing="0"/>
        <w:textAlignment w:val="baseline"/>
      </w:pPr>
      <w:r w:rsidRPr="003643A0">
        <w:rPr>
          <w:rStyle w:val="eop"/>
        </w:rPr>
        <w:t> </w:t>
      </w:r>
    </w:p>
    <w:p w:rsidR="003643A0" w:rsidRDefault="003643A0" w:rsidP="002901B6">
      <w:pPr>
        <w:pStyle w:val="paragraph"/>
        <w:spacing w:before="0" w:beforeAutospacing="0" w:after="0" w:afterAutospacing="0"/>
        <w:jc w:val="center"/>
        <w:textAlignment w:val="baseline"/>
        <w:rPr>
          <w:rStyle w:val="normaltextrun"/>
          <w:b/>
          <w:bCs/>
        </w:rPr>
      </w:pPr>
      <w:r w:rsidRPr="003643A0">
        <w:rPr>
          <w:rStyle w:val="normaltextrun"/>
          <w:b/>
          <w:bCs/>
        </w:rPr>
        <w:t>Next meeting: Thursday, May 18, 2023 at 4:30 PM</w:t>
      </w:r>
    </w:p>
    <w:p w:rsidR="002901B6" w:rsidRPr="003643A0" w:rsidRDefault="002901B6" w:rsidP="002901B6">
      <w:pPr>
        <w:pStyle w:val="paragraph"/>
        <w:spacing w:before="0" w:beforeAutospacing="0" w:after="0" w:afterAutospacing="0"/>
        <w:jc w:val="center"/>
        <w:textAlignment w:val="baseline"/>
      </w:pPr>
    </w:p>
    <w:p w:rsidR="002901B6" w:rsidRDefault="003643A0" w:rsidP="002901B6">
      <w:pPr>
        <w:pStyle w:val="paragraph"/>
        <w:spacing w:before="0" w:beforeAutospacing="0" w:after="0" w:afterAutospacing="0"/>
        <w:jc w:val="center"/>
        <w:textAlignment w:val="baseline"/>
        <w:rPr>
          <w:rStyle w:val="normaltextrun"/>
        </w:rPr>
      </w:pPr>
      <w:r w:rsidRPr="003643A0">
        <w:rPr>
          <w:rStyle w:val="normaltextrun"/>
        </w:rPr>
        <w:t xml:space="preserve">Dr. Georgene </w:t>
      </w:r>
      <w:proofErr w:type="spellStart"/>
      <w:r w:rsidRPr="003643A0">
        <w:rPr>
          <w:rStyle w:val="normaltextrun"/>
        </w:rPr>
        <w:t>Hergenroeder</w:t>
      </w:r>
      <w:proofErr w:type="spellEnd"/>
      <w:r w:rsidRPr="003643A0">
        <w:rPr>
          <w:rStyle w:val="normaltextrun"/>
        </w:rPr>
        <w:t xml:space="preserve"> – Chair Dr. </w:t>
      </w:r>
    </w:p>
    <w:p w:rsidR="002901B6" w:rsidRDefault="003643A0" w:rsidP="002901B6">
      <w:pPr>
        <w:pStyle w:val="paragraph"/>
        <w:spacing w:before="0" w:beforeAutospacing="0" w:after="0" w:afterAutospacing="0"/>
        <w:jc w:val="center"/>
        <w:textAlignment w:val="baseline"/>
        <w:rPr>
          <w:rStyle w:val="normaltextrun"/>
        </w:rPr>
      </w:pPr>
      <w:r w:rsidRPr="003643A0">
        <w:rPr>
          <w:rStyle w:val="normaltextrun"/>
        </w:rPr>
        <w:t>Summer Ott – Chair-Elect</w:t>
      </w:r>
      <w:r w:rsidRPr="003643A0">
        <w:rPr>
          <w:rStyle w:val="scxw198277589"/>
        </w:rPr>
        <w:t> </w:t>
      </w:r>
      <w:r w:rsidRPr="003643A0">
        <w:br/>
      </w:r>
      <w:r w:rsidRPr="003643A0">
        <w:rPr>
          <w:rStyle w:val="normaltextrun"/>
        </w:rPr>
        <w:t xml:space="preserve">Dr. </w:t>
      </w:r>
      <w:proofErr w:type="spellStart"/>
      <w:r w:rsidRPr="003643A0">
        <w:rPr>
          <w:rStyle w:val="normaltextrun"/>
        </w:rPr>
        <w:t>Simbo</w:t>
      </w:r>
      <w:proofErr w:type="spellEnd"/>
      <w:r w:rsidRPr="003643A0">
        <w:rPr>
          <w:rStyle w:val="normaltextrun"/>
        </w:rPr>
        <w:t xml:space="preserve"> </w:t>
      </w:r>
      <w:proofErr w:type="spellStart"/>
      <w:r w:rsidRPr="003643A0">
        <w:rPr>
          <w:rStyle w:val="normaltextrun"/>
        </w:rPr>
        <w:t>Chiadika</w:t>
      </w:r>
      <w:proofErr w:type="spellEnd"/>
      <w:r w:rsidRPr="003643A0">
        <w:rPr>
          <w:rStyle w:val="normaltextrun"/>
        </w:rPr>
        <w:t xml:space="preserve"> – Secretary </w:t>
      </w:r>
    </w:p>
    <w:p w:rsidR="002901B6" w:rsidRDefault="003643A0" w:rsidP="002901B6">
      <w:pPr>
        <w:pStyle w:val="paragraph"/>
        <w:spacing w:before="0" w:beforeAutospacing="0" w:after="0" w:afterAutospacing="0"/>
        <w:jc w:val="center"/>
        <w:textAlignment w:val="baseline"/>
        <w:rPr>
          <w:rStyle w:val="normaltextrun"/>
        </w:rPr>
      </w:pPr>
      <w:r w:rsidRPr="003643A0">
        <w:rPr>
          <w:rStyle w:val="normaltextrun"/>
        </w:rPr>
        <w:t xml:space="preserve">Kathryn Leal, MS, CGC – Secretary-Elect </w:t>
      </w:r>
    </w:p>
    <w:p w:rsidR="003643A0" w:rsidRPr="003643A0" w:rsidRDefault="003643A0" w:rsidP="002901B6">
      <w:pPr>
        <w:pStyle w:val="paragraph"/>
        <w:spacing w:before="0" w:beforeAutospacing="0" w:after="0" w:afterAutospacing="0"/>
        <w:jc w:val="center"/>
        <w:textAlignment w:val="baseline"/>
      </w:pPr>
      <w:r w:rsidRPr="003643A0">
        <w:rPr>
          <w:rStyle w:val="normaltextrun"/>
        </w:rPr>
        <w:t xml:space="preserve">Dr. Nahid </w:t>
      </w:r>
      <w:proofErr w:type="spellStart"/>
      <w:r w:rsidRPr="003643A0">
        <w:rPr>
          <w:rStyle w:val="normaltextrun"/>
        </w:rPr>
        <w:t>Rianon</w:t>
      </w:r>
      <w:proofErr w:type="spellEnd"/>
      <w:r w:rsidRPr="003643A0">
        <w:rPr>
          <w:rStyle w:val="normaltextrun"/>
        </w:rPr>
        <w:t xml:space="preserve"> – 2021-2022 Past-Chair</w:t>
      </w:r>
    </w:p>
    <w:p w:rsidR="003643A0" w:rsidRPr="003643A0" w:rsidRDefault="003643A0" w:rsidP="002901B6">
      <w:pPr>
        <w:pStyle w:val="paragraph"/>
        <w:spacing w:before="0" w:beforeAutospacing="0" w:after="0" w:afterAutospacing="0"/>
        <w:jc w:val="center"/>
        <w:textAlignment w:val="baseline"/>
      </w:pPr>
      <w:r w:rsidRPr="003643A0">
        <w:rPr>
          <w:rStyle w:val="normaltextrun"/>
          <w:b/>
          <w:bCs/>
          <w:color w:val="0560BF"/>
        </w:rPr>
        <w:t>https://med.uth.edu/faculty-senate/</w:t>
      </w:r>
    </w:p>
    <w:p w:rsidR="003643A0" w:rsidRPr="003643A0" w:rsidRDefault="003643A0" w:rsidP="003643A0">
      <w:pPr>
        <w:pStyle w:val="paragraph"/>
        <w:spacing w:before="0" w:beforeAutospacing="0" w:after="0" w:afterAutospacing="0"/>
        <w:textAlignment w:val="baseline"/>
      </w:pPr>
      <w:r w:rsidRPr="003643A0">
        <w:rPr>
          <w:rStyle w:val="eop"/>
        </w:rPr>
        <w:t> </w:t>
      </w:r>
    </w:p>
    <w:p w:rsidR="001E68AA" w:rsidRPr="003643A0" w:rsidRDefault="001E68AA">
      <w:pPr>
        <w:rPr>
          <w:rFonts w:ascii="Times New Roman" w:hAnsi="Times New Roman" w:cs="Times New Roman"/>
          <w:sz w:val="24"/>
          <w:szCs w:val="24"/>
        </w:rPr>
      </w:pPr>
    </w:p>
    <w:sectPr w:rsidR="001E68AA" w:rsidRPr="003643A0" w:rsidSect="003643A0">
      <w:headerReference w:type="first" r:id="rId7"/>
      <w:pgSz w:w="12240" w:h="15840"/>
      <w:pgMar w:top="1440" w:right="720" w:bottom="144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949" w:rsidRDefault="003A6949" w:rsidP="003643A0">
      <w:pPr>
        <w:spacing w:after="0" w:line="240" w:lineRule="auto"/>
      </w:pPr>
      <w:r>
        <w:separator/>
      </w:r>
    </w:p>
  </w:endnote>
  <w:endnote w:type="continuationSeparator" w:id="0">
    <w:p w:rsidR="003A6949" w:rsidRDefault="003A6949" w:rsidP="00364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949" w:rsidRDefault="003A6949" w:rsidP="003643A0">
      <w:pPr>
        <w:spacing w:after="0" w:line="240" w:lineRule="auto"/>
      </w:pPr>
      <w:r>
        <w:separator/>
      </w:r>
    </w:p>
  </w:footnote>
  <w:footnote w:type="continuationSeparator" w:id="0">
    <w:p w:rsidR="003A6949" w:rsidRDefault="003A6949" w:rsidP="00364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3A0" w:rsidRDefault="003643A0" w:rsidP="003643A0">
    <w:pPr>
      <w:tabs>
        <w:tab w:val="center" w:pos="4680"/>
        <w:tab w:val="right" w:pos="9360"/>
      </w:tabs>
      <w:spacing w:after="0" w:line="240" w:lineRule="auto"/>
      <w:jc w:val="center"/>
      <w:rPr>
        <w:rFonts w:ascii="Times New Roman" w:eastAsia="Calibri" w:hAnsi="Times New Roman" w:cs="Times New Roman"/>
        <w:b/>
        <w:sz w:val="26"/>
        <w:szCs w:val="26"/>
      </w:rPr>
    </w:pPr>
    <w:r w:rsidRPr="00364B97">
      <w:rPr>
        <w:rFonts w:ascii="Times New Roman" w:eastAsia="Calibri" w:hAnsi="Times New Roman" w:cs="Times New Roman"/>
        <w:b/>
        <w:sz w:val="26"/>
        <w:szCs w:val="26"/>
      </w:rPr>
      <w:t>UTHealth McGovern Medical School Faculty Senate</w:t>
    </w:r>
  </w:p>
  <w:p w:rsidR="003643A0" w:rsidRPr="00364B97" w:rsidRDefault="003643A0" w:rsidP="003643A0">
    <w:pPr>
      <w:tabs>
        <w:tab w:val="center" w:pos="4680"/>
        <w:tab w:val="right" w:pos="9360"/>
      </w:tabs>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Minutes </w:t>
    </w:r>
  </w:p>
  <w:p w:rsidR="003643A0" w:rsidRPr="00364B97" w:rsidRDefault="003643A0" w:rsidP="003643A0">
    <w:pPr>
      <w:tabs>
        <w:tab w:val="center" w:pos="4680"/>
        <w:tab w:val="right" w:pos="9360"/>
      </w:tabs>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Thursday, </w:t>
    </w:r>
    <w:r w:rsidRPr="003643A0">
      <w:rPr>
        <w:rFonts w:ascii="Times New Roman" w:eastAsia="Calibri" w:hAnsi="Times New Roman" w:cs="Times New Roman"/>
        <w:sz w:val="26"/>
        <w:szCs w:val="26"/>
      </w:rPr>
      <w:t xml:space="preserve">April 20, 2023 </w:t>
    </w:r>
    <w:r w:rsidRPr="00364B97">
      <w:rPr>
        <w:rFonts w:ascii="Cambria Math" w:eastAsia="Calibri" w:hAnsi="Cambria Math" w:cs="Cambria Math"/>
        <w:sz w:val="26"/>
        <w:szCs w:val="26"/>
      </w:rPr>
      <w:t>∣</w:t>
    </w:r>
    <w:r w:rsidRPr="00364B97">
      <w:rPr>
        <w:rFonts w:ascii="Times New Roman" w:eastAsia="Calibri" w:hAnsi="Times New Roman" w:cs="Times New Roman"/>
        <w:sz w:val="26"/>
        <w:szCs w:val="26"/>
      </w:rPr>
      <w:t xml:space="preserve"> 4:30 pm</w:t>
    </w:r>
  </w:p>
  <w:p w:rsidR="003643A0" w:rsidRPr="00364B97" w:rsidRDefault="003643A0" w:rsidP="003643A0">
    <w:pPr>
      <w:tabs>
        <w:tab w:val="center" w:pos="4680"/>
        <w:tab w:val="right" w:pos="9360"/>
      </w:tabs>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Zoom</w:t>
    </w:r>
    <w:r w:rsidRPr="00364B97">
      <w:rPr>
        <w:rFonts w:ascii="Times New Roman" w:eastAsia="Calibri" w:hAnsi="Times New Roman" w:cs="Times New Roman"/>
        <w:sz w:val="26"/>
        <w:szCs w:val="26"/>
      </w:rPr>
      <w:t xml:space="preserve"> Meeting</w:t>
    </w:r>
  </w:p>
  <w:p w:rsidR="003643A0" w:rsidRDefault="00364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6155"/>
    <w:multiLevelType w:val="multilevel"/>
    <w:tmpl w:val="6EA2C2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01C84"/>
    <w:multiLevelType w:val="multilevel"/>
    <w:tmpl w:val="7452D6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304BF1"/>
    <w:multiLevelType w:val="multilevel"/>
    <w:tmpl w:val="3218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D107C1"/>
    <w:multiLevelType w:val="multilevel"/>
    <w:tmpl w:val="499C5F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2533B"/>
    <w:multiLevelType w:val="hybridMultilevel"/>
    <w:tmpl w:val="728E449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FCC3E15"/>
    <w:multiLevelType w:val="multilevel"/>
    <w:tmpl w:val="FBC077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5877F5"/>
    <w:multiLevelType w:val="multilevel"/>
    <w:tmpl w:val="82A460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9516EC"/>
    <w:multiLevelType w:val="hybridMultilevel"/>
    <w:tmpl w:val="FC1A1F0A"/>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8DB4D14"/>
    <w:multiLevelType w:val="multilevel"/>
    <w:tmpl w:val="5EE2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16626C"/>
    <w:multiLevelType w:val="multilevel"/>
    <w:tmpl w:val="2F8C6D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7326087"/>
    <w:multiLevelType w:val="multilevel"/>
    <w:tmpl w:val="EF60F3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497E59"/>
    <w:multiLevelType w:val="multilevel"/>
    <w:tmpl w:val="FE2A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DB6259"/>
    <w:multiLevelType w:val="multilevel"/>
    <w:tmpl w:val="8E221F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0015EB"/>
    <w:multiLevelType w:val="multilevel"/>
    <w:tmpl w:val="23F288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F07D2"/>
    <w:multiLevelType w:val="multilevel"/>
    <w:tmpl w:val="6A2A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69079F"/>
    <w:multiLevelType w:val="multilevel"/>
    <w:tmpl w:val="0ECE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873DA9"/>
    <w:multiLevelType w:val="multilevel"/>
    <w:tmpl w:val="71462A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58301FC"/>
    <w:multiLevelType w:val="multilevel"/>
    <w:tmpl w:val="7C2C33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6DE63AA"/>
    <w:multiLevelType w:val="hybridMultilevel"/>
    <w:tmpl w:val="3C001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92B2F98"/>
    <w:multiLevelType w:val="hybridMultilevel"/>
    <w:tmpl w:val="F8BCF66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C5050E4"/>
    <w:multiLevelType w:val="multilevel"/>
    <w:tmpl w:val="04FA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C407C8"/>
    <w:multiLevelType w:val="multilevel"/>
    <w:tmpl w:val="6E08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6C7134"/>
    <w:multiLevelType w:val="multilevel"/>
    <w:tmpl w:val="54CA3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A9524F"/>
    <w:multiLevelType w:val="hybridMultilevel"/>
    <w:tmpl w:val="F25AFD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F2677CF"/>
    <w:multiLevelType w:val="multilevel"/>
    <w:tmpl w:val="277060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9D7E09"/>
    <w:multiLevelType w:val="multilevel"/>
    <w:tmpl w:val="FB92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230E9B"/>
    <w:multiLevelType w:val="multilevel"/>
    <w:tmpl w:val="0724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496DB6"/>
    <w:multiLevelType w:val="multilevel"/>
    <w:tmpl w:val="494C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7316CB"/>
    <w:multiLevelType w:val="multilevel"/>
    <w:tmpl w:val="621A19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74F5B1D"/>
    <w:multiLevelType w:val="hybridMultilevel"/>
    <w:tmpl w:val="9C7840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77CD54C2"/>
    <w:multiLevelType w:val="hybridMultilevel"/>
    <w:tmpl w:val="875073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2"/>
  </w:num>
  <w:num w:numId="2">
    <w:abstractNumId w:val="10"/>
  </w:num>
  <w:num w:numId="3">
    <w:abstractNumId w:val="5"/>
  </w:num>
  <w:num w:numId="4">
    <w:abstractNumId w:val="0"/>
  </w:num>
  <w:num w:numId="5">
    <w:abstractNumId w:val="21"/>
  </w:num>
  <w:num w:numId="6">
    <w:abstractNumId w:val="14"/>
  </w:num>
  <w:num w:numId="7">
    <w:abstractNumId w:val="2"/>
  </w:num>
  <w:num w:numId="8">
    <w:abstractNumId w:val="20"/>
  </w:num>
  <w:num w:numId="9">
    <w:abstractNumId w:val="28"/>
  </w:num>
  <w:num w:numId="10">
    <w:abstractNumId w:val="26"/>
  </w:num>
  <w:num w:numId="11">
    <w:abstractNumId w:val="9"/>
  </w:num>
  <w:num w:numId="12">
    <w:abstractNumId w:val="24"/>
  </w:num>
  <w:num w:numId="13">
    <w:abstractNumId w:val="3"/>
  </w:num>
  <w:num w:numId="14">
    <w:abstractNumId w:val="17"/>
  </w:num>
  <w:num w:numId="15">
    <w:abstractNumId w:val="6"/>
  </w:num>
  <w:num w:numId="16">
    <w:abstractNumId w:val="12"/>
  </w:num>
  <w:num w:numId="17">
    <w:abstractNumId w:val="1"/>
  </w:num>
  <w:num w:numId="18">
    <w:abstractNumId w:val="11"/>
  </w:num>
  <w:num w:numId="19">
    <w:abstractNumId w:val="27"/>
  </w:num>
  <w:num w:numId="20">
    <w:abstractNumId w:val="15"/>
  </w:num>
  <w:num w:numId="21">
    <w:abstractNumId w:val="25"/>
  </w:num>
  <w:num w:numId="22">
    <w:abstractNumId w:val="16"/>
  </w:num>
  <w:num w:numId="23">
    <w:abstractNumId w:val="8"/>
  </w:num>
  <w:num w:numId="24">
    <w:abstractNumId w:val="13"/>
  </w:num>
  <w:num w:numId="25">
    <w:abstractNumId w:val="29"/>
  </w:num>
  <w:num w:numId="26">
    <w:abstractNumId w:val="19"/>
  </w:num>
  <w:num w:numId="27">
    <w:abstractNumId w:val="18"/>
  </w:num>
  <w:num w:numId="28">
    <w:abstractNumId w:val="23"/>
  </w:num>
  <w:num w:numId="29">
    <w:abstractNumId w:val="30"/>
  </w:num>
  <w:num w:numId="30">
    <w:abstractNumId w:val="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3A0"/>
    <w:rsid w:val="00102810"/>
    <w:rsid w:val="001E68AA"/>
    <w:rsid w:val="002901B6"/>
    <w:rsid w:val="003643A0"/>
    <w:rsid w:val="003A6949"/>
    <w:rsid w:val="00551CD0"/>
    <w:rsid w:val="00797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4471C"/>
  <w15:chartTrackingRefBased/>
  <w15:docId w15:val="{2661AB1E-E389-4BDC-A880-048907AB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64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643A0"/>
  </w:style>
  <w:style w:type="character" w:customStyle="1" w:styleId="eop">
    <w:name w:val="eop"/>
    <w:basedOn w:val="DefaultParagraphFont"/>
    <w:rsid w:val="003643A0"/>
  </w:style>
  <w:style w:type="character" w:customStyle="1" w:styleId="tabchar">
    <w:name w:val="tabchar"/>
    <w:basedOn w:val="DefaultParagraphFont"/>
    <w:rsid w:val="003643A0"/>
  </w:style>
  <w:style w:type="character" w:customStyle="1" w:styleId="scxw198277589">
    <w:name w:val="scxw198277589"/>
    <w:basedOn w:val="DefaultParagraphFont"/>
    <w:rsid w:val="003643A0"/>
  </w:style>
  <w:style w:type="paragraph" w:styleId="Header">
    <w:name w:val="header"/>
    <w:basedOn w:val="Normal"/>
    <w:link w:val="HeaderChar"/>
    <w:uiPriority w:val="99"/>
    <w:unhideWhenUsed/>
    <w:rsid w:val="00364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3A0"/>
  </w:style>
  <w:style w:type="paragraph" w:styleId="Footer">
    <w:name w:val="footer"/>
    <w:basedOn w:val="Normal"/>
    <w:link w:val="FooterChar"/>
    <w:uiPriority w:val="99"/>
    <w:unhideWhenUsed/>
    <w:rsid w:val="00364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872666">
      <w:bodyDiv w:val="1"/>
      <w:marLeft w:val="0"/>
      <w:marRight w:val="0"/>
      <w:marTop w:val="0"/>
      <w:marBottom w:val="0"/>
      <w:divBdr>
        <w:top w:val="none" w:sz="0" w:space="0" w:color="auto"/>
        <w:left w:val="none" w:sz="0" w:space="0" w:color="auto"/>
        <w:bottom w:val="none" w:sz="0" w:space="0" w:color="auto"/>
        <w:right w:val="none" w:sz="0" w:space="0" w:color="auto"/>
      </w:divBdr>
      <w:divsChild>
        <w:div w:id="814950063">
          <w:marLeft w:val="0"/>
          <w:marRight w:val="0"/>
          <w:marTop w:val="0"/>
          <w:marBottom w:val="0"/>
          <w:divBdr>
            <w:top w:val="none" w:sz="0" w:space="0" w:color="auto"/>
            <w:left w:val="none" w:sz="0" w:space="0" w:color="auto"/>
            <w:bottom w:val="none" w:sz="0" w:space="0" w:color="auto"/>
            <w:right w:val="none" w:sz="0" w:space="0" w:color="auto"/>
          </w:divBdr>
          <w:divsChild>
            <w:div w:id="1989169156">
              <w:marLeft w:val="0"/>
              <w:marRight w:val="0"/>
              <w:marTop w:val="0"/>
              <w:marBottom w:val="0"/>
              <w:divBdr>
                <w:top w:val="none" w:sz="0" w:space="0" w:color="auto"/>
                <w:left w:val="none" w:sz="0" w:space="0" w:color="auto"/>
                <w:bottom w:val="none" w:sz="0" w:space="0" w:color="auto"/>
                <w:right w:val="none" w:sz="0" w:space="0" w:color="auto"/>
              </w:divBdr>
            </w:div>
            <w:div w:id="909459777">
              <w:marLeft w:val="0"/>
              <w:marRight w:val="0"/>
              <w:marTop w:val="0"/>
              <w:marBottom w:val="0"/>
              <w:divBdr>
                <w:top w:val="none" w:sz="0" w:space="0" w:color="auto"/>
                <w:left w:val="none" w:sz="0" w:space="0" w:color="auto"/>
                <w:bottom w:val="none" w:sz="0" w:space="0" w:color="auto"/>
                <w:right w:val="none" w:sz="0" w:space="0" w:color="auto"/>
              </w:divBdr>
            </w:div>
            <w:div w:id="2117670686">
              <w:marLeft w:val="0"/>
              <w:marRight w:val="0"/>
              <w:marTop w:val="0"/>
              <w:marBottom w:val="0"/>
              <w:divBdr>
                <w:top w:val="none" w:sz="0" w:space="0" w:color="auto"/>
                <w:left w:val="none" w:sz="0" w:space="0" w:color="auto"/>
                <w:bottom w:val="none" w:sz="0" w:space="0" w:color="auto"/>
                <w:right w:val="none" w:sz="0" w:space="0" w:color="auto"/>
              </w:divBdr>
            </w:div>
            <w:div w:id="1843547352">
              <w:marLeft w:val="0"/>
              <w:marRight w:val="0"/>
              <w:marTop w:val="0"/>
              <w:marBottom w:val="0"/>
              <w:divBdr>
                <w:top w:val="none" w:sz="0" w:space="0" w:color="auto"/>
                <w:left w:val="none" w:sz="0" w:space="0" w:color="auto"/>
                <w:bottom w:val="none" w:sz="0" w:space="0" w:color="auto"/>
                <w:right w:val="none" w:sz="0" w:space="0" w:color="auto"/>
              </w:divBdr>
            </w:div>
            <w:div w:id="1331909886">
              <w:marLeft w:val="0"/>
              <w:marRight w:val="0"/>
              <w:marTop w:val="0"/>
              <w:marBottom w:val="0"/>
              <w:divBdr>
                <w:top w:val="none" w:sz="0" w:space="0" w:color="auto"/>
                <w:left w:val="none" w:sz="0" w:space="0" w:color="auto"/>
                <w:bottom w:val="none" w:sz="0" w:space="0" w:color="auto"/>
                <w:right w:val="none" w:sz="0" w:space="0" w:color="auto"/>
              </w:divBdr>
            </w:div>
          </w:divsChild>
        </w:div>
        <w:div w:id="1916474190">
          <w:marLeft w:val="0"/>
          <w:marRight w:val="0"/>
          <w:marTop w:val="0"/>
          <w:marBottom w:val="0"/>
          <w:divBdr>
            <w:top w:val="none" w:sz="0" w:space="0" w:color="auto"/>
            <w:left w:val="none" w:sz="0" w:space="0" w:color="auto"/>
            <w:bottom w:val="none" w:sz="0" w:space="0" w:color="auto"/>
            <w:right w:val="none" w:sz="0" w:space="0" w:color="auto"/>
          </w:divBdr>
          <w:divsChild>
            <w:div w:id="563217418">
              <w:marLeft w:val="0"/>
              <w:marRight w:val="0"/>
              <w:marTop w:val="0"/>
              <w:marBottom w:val="0"/>
              <w:divBdr>
                <w:top w:val="none" w:sz="0" w:space="0" w:color="auto"/>
                <w:left w:val="none" w:sz="0" w:space="0" w:color="auto"/>
                <w:bottom w:val="none" w:sz="0" w:space="0" w:color="auto"/>
                <w:right w:val="none" w:sz="0" w:space="0" w:color="auto"/>
              </w:divBdr>
            </w:div>
            <w:div w:id="1047951721">
              <w:marLeft w:val="0"/>
              <w:marRight w:val="0"/>
              <w:marTop w:val="0"/>
              <w:marBottom w:val="0"/>
              <w:divBdr>
                <w:top w:val="none" w:sz="0" w:space="0" w:color="auto"/>
                <w:left w:val="none" w:sz="0" w:space="0" w:color="auto"/>
                <w:bottom w:val="none" w:sz="0" w:space="0" w:color="auto"/>
                <w:right w:val="none" w:sz="0" w:space="0" w:color="auto"/>
              </w:divBdr>
            </w:div>
            <w:div w:id="1738278811">
              <w:marLeft w:val="0"/>
              <w:marRight w:val="0"/>
              <w:marTop w:val="0"/>
              <w:marBottom w:val="0"/>
              <w:divBdr>
                <w:top w:val="none" w:sz="0" w:space="0" w:color="auto"/>
                <w:left w:val="none" w:sz="0" w:space="0" w:color="auto"/>
                <w:bottom w:val="none" w:sz="0" w:space="0" w:color="auto"/>
                <w:right w:val="none" w:sz="0" w:space="0" w:color="auto"/>
              </w:divBdr>
            </w:div>
            <w:div w:id="812524376">
              <w:marLeft w:val="0"/>
              <w:marRight w:val="0"/>
              <w:marTop w:val="0"/>
              <w:marBottom w:val="0"/>
              <w:divBdr>
                <w:top w:val="none" w:sz="0" w:space="0" w:color="auto"/>
                <w:left w:val="none" w:sz="0" w:space="0" w:color="auto"/>
                <w:bottom w:val="none" w:sz="0" w:space="0" w:color="auto"/>
                <w:right w:val="none" w:sz="0" w:space="0" w:color="auto"/>
              </w:divBdr>
            </w:div>
          </w:divsChild>
        </w:div>
        <w:div w:id="780690531">
          <w:marLeft w:val="0"/>
          <w:marRight w:val="0"/>
          <w:marTop w:val="0"/>
          <w:marBottom w:val="0"/>
          <w:divBdr>
            <w:top w:val="none" w:sz="0" w:space="0" w:color="auto"/>
            <w:left w:val="none" w:sz="0" w:space="0" w:color="auto"/>
            <w:bottom w:val="none" w:sz="0" w:space="0" w:color="auto"/>
            <w:right w:val="none" w:sz="0" w:space="0" w:color="auto"/>
          </w:divBdr>
          <w:divsChild>
            <w:div w:id="841815743">
              <w:marLeft w:val="0"/>
              <w:marRight w:val="0"/>
              <w:marTop w:val="0"/>
              <w:marBottom w:val="0"/>
              <w:divBdr>
                <w:top w:val="none" w:sz="0" w:space="0" w:color="auto"/>
                <w:left w:val="none" w:sz="0" w:space="0" w:color="auto"/>
                <w:bottom w:val="none" w:sz="0" w:space="0" w:color="auto"/>
                <w:right w:val="none" w:sz="0" w:space="0" w:color="auto"/>
              </w:divBdr>
            </w:div>
            <w:div w:id="191043410">
              <w:marLeft w:val="0"/>
              <w:marRight w:val="0"/>
              <w:marTop w:val="0"/>
              <w:marBottom w:val="0"/>
              <w:divBdr>
                <w:top w:val="none" w:sz="0" w:space="0" w:color="auto"/>
                <w:left w:val="none" w:sz="0" w:space="0" w:color="auto"/>
                <w:bottom w:val="none" w:sz="0" w:space="0" w:color="auto"/>
                <w:right w:val="none" w:sz="0" w:space="0" w:color="auto"/>
              </w:divBdr>
            </w:div>
          </w:divsChild>
        </w:div>
        <w:div w:id="959651480">
          <w:marLeft w:val="0"/>
          <w:marRight w:val="0"/>
          <w:marTop w:val="0"/>
          <w:marBottom w:val="0"/>
          <w:divBdr>
            <w:top w:val="none" w:sz="0" w:space="0" w:color="auto"/>
            <w:left w:val="none" w:sz="0" w:space="0" w:color="auto"/>
            <w:bottom w:val="none" w:sz="0" w:space="0" w:color="auto"/>
            <w:right w:val="none" w:sz="0" w:space="0" w:color="auto"/>
          </w:divBdr>
          <w:divsChild>
            <w:div w:id="1319845011">
              <w:marLeft w:val="0"/>
              <w:marRight w:val="0"/>
              <w:marTop w:val="0"/>
              <w:marBottom w:val="0"/>
              <w:divBdr>
                <w:top w:val="none" w:sz="0" w:space="0" w:color="auto"/>
                <w:left w:val="none" w:sz="0" w:space="0" w:color="auto"/>
                <w:bottom w:val="none" w:sz="0" w:space="0" w:color="auto"/>
                <w:right w:val="none" w:sz="0" w:space="0" w:color="auto"/>
              </w:divBdr>
            </w:div>
            <w:div w:id="1515653831">
              <w:marLeft w:val="0"/>
              <w:marRight w:val="0"/>
              <w:marTop w:val="0"/>
              <w:marBottom w:val="0"/>
              <w:divBdr>
                <w:top w:val="none" w:sz="0" w:space="0" w:color="auto"/>
                <w:left w:val="none" w:sz="0" w:space="0" w:color="auto"/>
                <w:bottom w:val="none" w:sz="0" w:space="0" w:color="auto"/>
                <w:right w:val="none" w:sz="0" w:space="0" w:color="auto"/>
              </w:divBdr>
            </w:div>
            <w:div w:id="717244296">
              <w:marLeft w:val="0"/>
              <w:marRight w:val="0"/>
              <w:marTop w:val="0"/>
              <w:marBottom w:val="0"/>
              <w:divBdr>
                <w:top w:val="none" w:sz="0" w:space="0" w:color="auto"/>
                <w:left w:val="none" w:sz="0" w:space="0" w:color="auto"/>
                <w:bottom w:val="none" w:sz="0" w:space="0" w:color="auto"/>
                <w:right w:val="none" w:sz="0" w:space="0" w:color="auto"/>
              </w:divBdr>
            </w:div>
          </w:divsChild>
        </w:div>
        <w:div w:id="737900105">
          <w:marLeft w:val="0"/>
          <w:marRight w:val="0"/>
          <w:marTop w:val="0"/>
          <w:marBottom w:val="0"/>
          <w:divBdr>
            <w:top w:val="none" w:sz="0" w:space="0" w:color="auto"/>
            <w:left w:val="none" w:sz="0" w:space="0" w:color="auto"/>
            <w:bottom w:val="none" w:sz="0" w:space="0" w:color="auto"/>
            <w:right w:val="none" w:sz="0" w:space="0" w:color="auto"/>
          </w:divBdr>
          <w:divsChild>
            <w:div w:id="390153469">
              <w:marLeft w:val="0"/>
              <w:marRight w:val="0"/>
              <w:marTop w:val="0"/>
              <w:marBottom w:val="0"/>
              <w:divBdr>
                <w:top w:val="none" w:sz="0" w:space="0" w:color="auto"/>
                <w:left w:val="none" w:sz="0" w:space="0" w:color="auto"/>
                <w:bottom w:val="none" w:sz="0" w:space="0" w:color="auto"/>
                <w:right w:val="none" w:sz="0" w:space="0" w:color="auto"/>
              </w:divBdr>
            </w:div>
            <w:div w:id="1126661780">
              <w:marLeft w:val="0"/>
              <w:marRight w:val="0"/>
              <w:marTop w:val="0"/>
              <w:marBottom w:val="0"/>
              <w:divBdr>
                <w:top w:val="none" w:sz="0" w:space="0" w:color="auto"/>
                <w:left w:val="none" w:sz="0" w:space="0" w:color="auto"/>
                <w:bottom w:val="none" w:sz="0" w:space="0" w:color="auto"/>
                <w:right w:val="none" w:sz="0" w:space="0" w:color="auto"/>
              </w:divBdr>
            </w:div>
          </w:divsChild>
        </w:div>
        <w:div w:id="660353008">
          <w:marLeft w:val="0"/>
          <w:marRight w:val="0"/>
          <w:marTop w:val="0"/>
          <w:marBottom w:val="0"/>
          <w:divBdr>
            <w:top w:val="none" w:sz="0" w:space="0" w:color="auto"/>
            <w:left w:val="none" w:sz="0" w:space="0" w:color="auto"/>
            <w:bottom w:val="none" w:sz="0" w:space="0" w:color="auto"/>
            <w:right w:val="none" w:sz="0" w:space="0" w:color="auto"/>
          </w:divBdr>
          <w:divsChild>
            <w:div w:id="1270507083">
              <w:marLeft w:val="0"/>
              <w:marRight w:val="0"/>
              <w:marTop w:val="0"/>
              <w:marBottom w:val="0"/>
              <w:divBdr>
                <w:top w:val="none" w:sz="0" w:space="0" w:color="auto"/>
                <w:left w:val="none" w:sz="0" w:space="0" w:color="auto"/>
                <w:bottom w:val="none" w:sz="0" w:space="0" w:color="auto"/>
                <w:right w:val="none" w:sz="0" w:space="0" w:color="auto"/>
              </w:divBdr>
            </w:div>
            <w:div w:id="1241057692">
              <w:marLeft w:val="0"/>
              <w:marRight w:val="0"/>
              <w:marTop w:val="0"/>
              <w:marBottom w:val="0"/>
              <w:divBdr>
                <w:top w:val="none" w:sz="0" w:space="0" w:color="auto"/>
                <w:left w:val="none" w:sz="0" w:space="0" w:color="auto"/>
                <w:bottom w:val="none" w:sz="0" w:space="0" w:color="auto"/>
                <w:right w:val="none" w:sz="0" w:space="0" w:color="auto"/>
              </w:divBdr>
            </w:div>
            <w:div w:id="1698848957">
              <w:marLeft w:val="0"/>
              <w:marRight w:val="0"/>
              <w:marTop w:val="0"/>
              <w:marBottom w:val="0"/>
              <w:divBdr>
                <w:top w:val="none" w:sz="0" w:space="0" w:color="auto"/>
                <w:left w:val="none" w:sz="0" w:space="0" w:color="auto"/>
                <w:bottom w:val="none" w:sz="0" w:space="0" w:color="auto"/>
                <w:right w:val="none" w:sz="0" w:space="0" w:color="auto"/>
              </w:divBdr>
            </w:div>
            <w:div w:id="317271691">
              <w:marLeft w:val="0"/>
              <w:marRight w:val="0"/>
              <w:marTop w:val="0"/>
              <w:marBottom w:val="0"/>
              <w:divBdr>
                <w:top w:val="none" w:sz="0" w:space="0" w:color="auto"/>
                <w:left w:val="none" w:sz="0" w:space="0" w:color="auto"/>
                <w:bottom w:val="none" w:sz="0" w:space="0" w:color="auto"/>
                <w:right w:val="none" w:sz="0" w:space="0" w:color="auto"/>
              </w:divBdr>
            </w:div>
          </w:divsChild>
        </w:div>
        <w:div w:id="1618174650">
          <w:marLeft w:val="0"/>
          <w:marRight w:val="0"/>
          <w:marTop w:val="0"/>
          <w:marBottom w:val="0"/>
          <w:divBdr>
            <w:top w:val="none" w:sz="0" w:space="0" w:color="auto"/>
            <w:left w:val="none" w:sz="0" w:space="0" w:color="auto"/>
            <w:bottom w:val="none" w:sz="0" w:space="0" w:color="auto"/>
            <w:right w:val="none" w:sz="0" w:space="0" w:color="auto"/>
          </w:divBdr>
          <w:divsChild>
            <w:div w:id="616449574">
              <w:marLeft w:val="0"/>
              <w:marRight w:val="0"/>
              <w:marTop w:val="0"/>
              <w:marBottom w:val="0"/>
              <w:divBdr>
                <w:top w:val="none" w:sz="0" w:space="0" w:color="auto"/>
                <w:left w:val="none" w:sz="0" w:space="0" w:color="auto"/>
                <w:bottom w:val="none" w:sz="0" w:space="0" w:color="auto"/>
                <w:right w:val="none" w:sz="0" w:space="0" w:color="auto"/>
              </w:divBdr>
            </w:div>
            <w:div w:id="912158933">
              <w:marLeft w:val="0"/>
              <w:marRight w:val="0"/>
              <w:marTop w:val="0"/>
              <w:marBottom w:val="0"/>
              <w:divBdr>
                <w:top w:val="none" w:sz="0" w:space="0" w:color="auto"/>
                <w:left w:val="none" w:sz="0" w:space="0" w:color="auto"/>
                <w:bottom w:val="none" w:sz="0" w:space="0" w:color="auto"/>
                <w:right w:val="none" w:sz="0" w:space="0" w:color="auto"/>
              </w:divBdr>
            </w:div>
            <w:div w:id="980844146">
              <w:marLeft w:val="0"/>
              <w:marRight w:val="0"/>
              <w:marTop w:val="0"/>
              <w:marBottom w:val="0"/>
              <w:divBdr>
                <w:top w:val="none" w:sz="0" w:space="0" w:color="auto"/>
                <w:left w:val="none" w:sz="0" w:space="0" w:color="auto"/>
                <w:bottom w:val="none" w:sz="0" w:space="0" w:color="auto"/>
                <w:right w:val="none" w:sz="0" w:space="0" w:color="auto"/>
              </w:divBdr>
            </w:div>
            <w:div w:id="740642333">
              <w:marLeft w:val="0"/>
              <w:marRight w:val="0"/>
              <w:marTop w:val="0"/>
              <w:marBottom w:val="0"/>
              <w:divBdr>
                <w:top w:val="none" w:sz="0" w:space="0" w:color="auto"/>
                <w:left w:val="none" w:sz="0" w:space="0" w:color="auto"/>
                <w:bottom w:val="none" w:sz="0" w:space="0" w:color="auto"/>
                <w:right w:val="none" w:sz="0" w:space="0" w:color="auto"/>
              </w:divBdr>
            </w:div>
          </w:divsChild>
        </w:div>
        <w:div w:id="81488440">
          <w:marLeft w:val="0"/>
          <w:marRight w:val="0"/>
          <w:marTop w:val="0"/>
          <w:marBottom w:val="0"/>
          <w:divBdr>
            <w:top w:val="none" w:sz="0" w:space="0" w:color="auto"/>
            <w:left w:val="none" w:sz="0" w:space="0" w:color="auto"/>
            <w:bottom w:val="none" w:sz="0" w:space="0" w:color="auto"/>
            <w:right w:val="none" w:sz="0" w:space="0" w:color="auto"/>
          </w:divBdr>
          <w:divsChild>
            <w:div w:id="2036692723">
              <w:marLeft w:val="0"/>
              <w:marRight w:val="0"/>
              <w:marTop w:val="0"/>
              <w:marBottom w:val="0"/>
              <w:divBdr>
                <w:top w:val="none" w:sz="0" w:space="0" w:color="auto"/>
                <w:left w:val="none" w:sz="0" w:space="0" w:color="auto"/>
                <w:bottom w:val="none" w:sz="0" w:space="0" w:color="auto"/>
                <w:right w:val="none" w:sz="0" w:space="0" w:color="auto"/>
              </w:divBdr>
            </w:div>
          </w:divsChild>
        </w:div>
        <w:div w:id="722871019">
          <w:marLeft w:val="0"/>
          <w:marRight w:val="0"/>
          <w:marTop w:val="0"/>
          <w:marBottom w:val="0"/>
          <w:divBdr>
            <w:top w:val="none" w:sz="0" w:space="0" w:color="auto"/>
            <w:left w:val="none" w:sz="0" w:space="0" w:color="auto"/>
            <w:bottom w:val="none" w:sz="0" w:space="0" w:color="auto"/>
            <w:right w:val="none" w:sz="0" w:space="0" w:color="auto"/>
          </w:divBdr>
          <w:divsChild>
            <w:div w:id="1840657984">
              <w:marLeft w:val="0"/>
              <w:marRight w:val="0"/>
              <w:marTop w:val="0"/>
              <w:marBottom w:val="0"/>
              <w:divBdr>
                <w:top w:val="none" w:sz="0" w:space="0" w:color="auto"/>
                <w:left w:val="none" w:sz="0" w:space="0" w:color="auto"/>
                <w:bottom w:val="none" w:sz="0" w:space="0" w:color="auto"/>
                <w:right w:val="none" w:sz="0" w:space="0" w:color="auto"/>
              </w:divBdr>
            </w:div>
            <w:div w:id="1528106196">
              <w:marLeft w:val="0"/>
              <w:marRight w:val="0"/>
              <w:marTop w:val="0"/>
              <w:marBottom w:val="0"/>
              <w:divBdr>
                <w:top w:val="none" w:sz="0" w:space="0" w:color="auto"/>
                <w:left w:val="none" w:sz="0" w:space="0" w:color="auto"/>
                <w:bottom w:val="none" w:sz="0" w:space="0" w:color="auto"/>
                <w:right w:val="none" w:sz="0" w:space="0" w:color="auto"/>
              </w:divBdr>
            </w:div>
            <w:div w:id="751973048">
              <w:marLeft w:val="0"/>
              <w:marRight w:val="0"/>
              <w:marTop w:val="0"/>
              <w:marBottom w:val="0"/>
              <w:divBdr>
                <w:top w:val="none" w:sz="0" w:space="0" w:color="auto"/>
                <w:left w:val="none" w:sz="0" w:space="0" w:color="auto"/>
                <w:bottom w:val="none" w:sz="0" w:space="0" w:color="auto"/>
                <w:right w:val="none" w:sz="0" w:space="0" w:color="auto"/>
              </w:divBdr>
            </w:div>
            <w:div w:id="1593665416">
              <w:marLeft w:val="0"/>
              <w:marRight w:val="0"/>
              <w:marTop w:val="0"/>
              <w:marBottom w:val="0"/>
              <w:divBdr>
                <w:top w:val="none" w:sz="0" w:space="0" w:color="auto"/>
                <w:left w:val="none" w:sz="0" w:space="0" w:color="auto"/>
                <w:bottom w:val="none" w:sz="0" w:space="0" w:color="auto"/>
                <w:right w:val="none" w:sz="0" w:space="0" w:color="auto"/>
              </w:divBdr>
            </w:div>
            <w:div w:id="505822397">
              <w:marLeft w:val="0"/>
              <w:marRight w:val="0"/>
              <w:marTop w:val="0"/>
              <w:marBottom w:val="0"/>
              <w:divBdr>
                <w:top w:val="none" w:sz="0" w:space="0" w:color="auto"/>
                <w:left w:val="none" w:sz="0" w:space="0" w:color="auto"/>
                <w:bottom w:val="none" w:sz="0" w:space="0" w:color="auto"/>
                <w:right w:val="none" w:sz="0" w:space="0" w:color="auto"/>
              </w:divBdr>
            </w:div>
          </w:divsChild>
        </w:div>
        <w:div w:id="798843469">
          <w:marLeft w:val="0"/>
          <w:marRight w:val="0"/>
          <w:marTop w:val="0"/>
          <w:marBottom w:val="0"/>
          <w:divBdr>
            <w:top w:val="none" w:sz="0" w:space="0" w:color="auto"/>
            <w:left w:val="none" w:sz="0" w:space="0" w:color="auto"/>
            <w:bottom w:val="none" w:sz="0" w:space="0" w:color="auto"/>
            <w:right w:val="none" w:sz="0" w:space="0" w:color="auto"/>
          </w:divBdr>
          <w:divsChild>
            <w:div w:id="304622767">
              <w:marLeft w:val="0"/>
              <w:marRight w:val="0"/>
              <w:marTop w:val="0"/>
              <w:marBottom w:val="0"/>
              <w:divBdr>
                <w:top w:val="none" w:sz="0" w:space="0" w:color="auto"/>
                <w:left w:val="none" w:sz="0" w:space="0" w:color="auto"/>
                <w:bottom w:val="none" w:sz="0" w:space="0" w:color="auto"/>
                <w:right w:val="none" w:sz="0" w:space="0" w:color="auto"/>
              </w:divBdr>
            </w:div>
            <w:div w:id="44524311">
              <w:marLeft w:val="0"/>
              <w:marRight w:val="0"/>
              <w:marTop w:val="0"/>
              <w:marBottom w:val="0"/>
              <w:divBdr>
                <w:top w:val="none" w:sz="0" w:space="0" w:color="auto"/>
                <w:left w:val="none" w:sz="0" w:space="0" w:color="auto"/>
                <w:bottom w:val="none" w:sz="0" w:space="0" w:color="auto"/>
                <w:right w:val="none" w:sz="0" w:space="0" w:color="auto"/>
              </w:divBdr>
            </w:div>
            <w:div w:id="503010499">
              <w:marLeft w:val="0"/>
              <w:marRight w:val="0"/>
              <w:marTop w:val="0"/>
              <w:marBottom w:val="0"/>
              <w:divBdr>
                <w:top w:val="none" w:sz="0" w:space="0" w:color="auto"/>
                <w:left w:val="none" w:sz="0" w:space="0" w:color="auto"/>
                <w:bottom w:val="none" w:sz="0" w:space="0" w:color="auto"/>
                <w:right w:val="none" w:sz="0" w:space="0" w:color="auto"/>
              </w:divBdr>
            </w:div>
            <w:div w:id="815993528">
              <w:marLeft w:val="0"/>
              <w:marRight w:val="0"/>
              <w:marTop w:val="0"/>
              <w:marBottom w:val="0"/>
              <w:divBdr>
                <w:top w:val="none" w:sz="0" w:space="0" w:color="auto"/>
                <w:left w:val="none" w:sz="0" w:space="0" w:color="auto"/>
                <w:bottom w:val="none" w:sz="0" w:space="0" w:color="auto"/>
                <w:right w:val="none" w:sz="0" w:space="0" w:color="auto"/>
              </w:divBdr>
            </w:div>
            <w:div w:id="944117763">
              <w:marLeft w:val="0"/>
              <w:marRight w:val="0"/>
              <w:marTop w:val="0"/>
              <w:marBottom w:val="0"/>
              <w:divBdr>
                <w:top w:val="none" w:sz="0" w:space="0" w:color="auto"/>
                <w:left w:val="none" w:sz="0" w:space="0" w:color="auto"/>
                <w:bottom w:val="none" w:sz="0" w:space="0" w:color="auto"/>
                <w:right w:val="none" w:sz="0" w:space="0" w:color="auto"/>
              </w:divBdr>
            </w:div>
          </w:divsChild>
        </w:div>
        <w:div w:id="1592733290">
          <w:marLeft w:val="0"/>
          <w:marRight w:val="0"/>
          <w:marTop w:val="0"/>
          <w:marBottom w:val="0"/>
          <w:divBdr>
            <w:top w:val="none" w:sz="0" w:space="0" w:color="auto"/>
            <w:left w:val="none" w:sz="0" w:space="0" w:color="auto"/>
            <w:bottom w:val="none" w:sz="0" w:space="0" w:color="auto"/>
            <w:right w:val="none" w:sz="0" w:space="0" w:color="auto"/>
          </w:divBdr>
          <w:divsChild>
            <w:div w:id="1853254584">
              <w:marLeft w:val="0"/>
              <w:marRight w:val="0"/>
              <w:marTop w:val="0"/>
              <w:marBottom w:val="0"/>
              <w:divBdr>
                <w:top w:val="none" w:sz="0" w:space="0" w:color="auto"/>
                <w:left w:val="none" w:sz="0" w:space="0" w:color="auto"/>
                <w:bottom w:val="none" w:sz="0" w:space="0" w:color="auto"/>
                <w:right w:val="none" w:sz="0" w:space="0" w:color="auto"/>
              </w:divBdr>
            </w:div>
            <w:div w:id="242300539">
              <w:marLeft w:val="0"/>
              <w:marRight w:val="0"/>
              <w:marTop w:val="0"/>
              <w:marBottom w:val="0"/>
              <w:divBdr>
                <w:top w:val="none" w:sz="0" w:space="0" w:color="auto"/>
                <w:left w:val="none" w:sz="0" w:space="0" w:color="auto"/>
                <w:bottom w:val="none" w:sz="0" w:space="0" w:color="auto"/>
                <w:right w:val="none" w:sz="0" w:space="0" w:color="auto"/>
              </w:divBdr>
            </w:div>
            <w:div w:id="858009726">
              <w:marLeft w:val="0"/>
              <w:marRight w:val="0"/>
              <w:marTop w:val="0"/>
              <w:marBottom w:val="0"/>
              <w:divBdr>
                <w:top w:val="none" w:sz="0" w:space="0" w:color="auto"/>
                <w:left w:val="none" w:sz="0" w:space="0" w:color="auto"/>
                <w:bottom w:val="none" w:sz="0" w:space="0" w:color="auto"/>
                <w:right w:val="none" w:sz="0" w:space="0" w:color="auto"/>
              </w:divBdr>
            </w:div>
            <w:div w:id="1990598801">
              <w:marLeft w:val="0"/>
              <w:marRight w:val="0"/>
              <w:marTop w:val="0"/>
              <w:marBottom w:val="0"/>
              <w:divBdr>
                <w:top w:val="none" w:sz="0" w:space="0" w:color="auto"/>
                <w:left w:val="none" w:sz="0" w:space="0" w:color="auto"/>
                <w:bottom w:val="none" w:sz="0" w:space="0" w:color="auto"/>
                <w:right w:val="none" w:sz="0" w:space="0" w:color="auto"/>
              </w:divBdr>
            </w:div>
          </w:divsChild>
        </w:div>
        <w:div w:id="580873021">
          <w:marLeft w:val="0"/>
          <w:marRight w:val="0"/>
          <w:marTop w:val="0"/>
          <w:marBottom w:val="0"/>
          <w:divBdr>
            <w:top w:val="none" w:sz="0" w:space="0" w:color="auto"/>
            <w:left w:val="none" w:sz="0" w:space="0" w:color="auto"/>
            <w:bottom w:val="none" w:sz="0" w:space="0" w:color="auto"/>
            <w:right w:val="none" w:sz="0" w:space="0" w:color="auto"/>
          </w:divBdr>
          <w:divsChild>
            <w:div w:id="433552907">
              <w:marLeft w:val="0"/>
              <w:marRight w:val="0"/>
              <w:marTop w:val="0"/>
              <w:marBottom w:val="0"/>
              <w:divBdr>
                <w:top w:val="none" w:sz="0" w:space="0" w:color="auto"/>
                <w:left w:val="none" w:sz="0" w:space="0" w:color="auto"/>
                <w:bottom w:val="none" w:sz="0" w:space="0" w:color="auto"/>
                <w:right w:val="none" w:sz="0" w:space="0" w:color="auto"/>
              </w:divBdr>
            </w:div>
            <w:div w:id="218370718">
              <w:marLeft w:val="0"/>
              <w:marRight w:val="0"/>
              <w:marTop w:val="0"/>
              <w:marBottom w:val="0"/>
              <w:divBdr>
                <w:top w:val="none" w:sz="0" w:space="0" w:color="auto"/>
                <w:left w:val="none" w:sz="0" w:space="0" w:color="auto"/>
                <w:bottom w:val="none" w:sz="0" w:space="0" w:color="auto"/>
                <w:right w:val="none" w:sz="0" w:space="0" w:color="auto"/>
              </w:divBdr>
            </w:div>
            <w:div w:id="1462109049">
              <w:marLeft w:val="0"/>
              <w:marRight w:val="0"/>
              <w:marTop w:val="0"/>
              <w:marBottom w:val="0"/>
              <w:divBdr>
                <w:top w:val="none" w:sz="0" w:space="0" w:color="auto"/>
                <w:left w:val="none" w:sz="0" w:space="0" w:color="auto"/>
                <w:bottom w:val="none" w:sz="0" w:space="0" w:color="auto"/>
                <w:right w:val="none" w:sz="0" w:space="0" w:color="auto"/>
              </w:divBdr>
            </w:div>
            <w:div w:id="1166749594">
              <w:marLeft w:val="0"/>
              <w:marRight w:val="0"/>
              <w:marTop w:val="0"/>
              <w:marBottom w:val="0"/>
              <w:divBdr>
                <w:top w:val="none" w:sz="0" w:space="0" w:color="auto"/>
                <w:left w:val="none" w:sz="0" w:space="0" w:color="auto"/>
                <w:bottom w:val="none" w:sz="0" w:space="0" w:color="auto"/>
                <w:right w:val="none" w:sz="0" w:space="0" w:color="auto"/>
              </w:divBdr>
            </w:div>
            <w:div w:id="1256135876">
              <w:marLeft w:val="0"/>
              <w:marRight w:val="0"/>
              <w:marTop w:val="0"/>
              <w:marBottom w:val="0"/>
              <w:divBdr>
                <w:top w:val="none" w:sz="0" w:space="0" w:color="auto"/>
                <w:left w:val="none" w:sz="0" w:space="0" w:color="auto"/>
                <w:bottom w:val="none" w:sz="0" w:space="0" w:color="auto"/>
                <w:right w:val="none" w:sz="0" w:space="0" w:color="auto"/>
              </w:divBdr>
            </w:div>
          </w:divsChild>
        </w:div>
        <w:div w:id="580607512">
          <w:marLeft w:val="0"/>
          <w:marRight w:val="0"/>
          <w:marTop w:val="0"/>
          <w:marBottom w:val="0"/>
          <w:divBdr>
            <w:top w:val="none" w:sz="0" w:space="0" w:color="auto"/>
            <w:left w:val="none" w:sz="0" w:space="0" w:color="auto"/>
            <w:bottom w:val="none" w:sz="0" w:space="0" w:color="auto"/>
            <w:right w:val="none" w:sz="0" w:space="0" w:color="auto"/>
          </w:divBdr>
        </w:div>
        <w:div w:id="1757675721">
          <w:marLeft w:val="0"/>
          <w:marRight w:val="0"/>
          <w:marTop w:val="0"/>
          <w:marBottom w:val="0"/>
          <w:divBdr>
            <w:top w:val="none" w:sz="0" w:space="0" w:color="auto"/>
            <w:left w:val="none" w:sz="0" w:space="0" w:color="auto"/>
            <w:bottom w:val="none" w:sz="0" w:space="0" w:color="auto"/>
            <w:right w:val="none" w:sz="0" w:space="0" w:color="auto"/>
          </w:divBdr>
        </w:div>
        <w:div w:id="863900713">
          <w:marLeft w:val="0"/>
          <w:marRight w:val="0"/>
          <w:marTop w:val="0"/>
          <w:marBottom w:val="0"/>
          <w:divBdr>
            <w:top w:val="none" w:sz="0" w:space="0" w:color="auto"/>
            <w:left w:val="none" w:sz="0" w:space="0" w:color="auto"/>
            <w:bottom w:val="none" w:sz="0" w:space="0" w:color="auto"/>
            <w:right w:val="none" w:sz="0" w:space="0" w:color="auto"/>
          </w:divBdr>
        </w:div>
        <w:div w:id="1781803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Guerrero, Valerie Z</dc:creator>
  <cp:keywords/>
  <dc:description/>
  <cp:lastModifiedBy>Guerrero, Valerie Z</cp:lastModifiedBy>
  <cp:revision>1</cp:revision>
  <dcterms:created xsi:type="dcterms:W3CDTF">2023-05-18T14:34:00Z</dcterms:created>
  <dcterms:modified xsi:type="dcterms:W3CDTF">2023-05-18T15:36:00Z</dcterms:modified>
</cp:coreProperties>
</file>